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4F" w:rsidRPr="00143C95" w:rsidRDefault="00FC729D" w:rsidP="00FC729D">
      <w:pPr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eastAsia="el-GR"/>
        </w:rPr>
      </w:pPr>
      <w:r>
        <w:rPr>
          <w:noProof/>
          <w:lang w:eastAsia="el-GR"/>
        </w:rPr>
        <w:drawing>
          <wp:inline distT="0" distB="0" distL="0" distR="0" wp14:anchorId="058AAD75" wp14:editId="342D028C">
            <wp:extent cx="1085850" cy="676275"/>
            <wp:effectExtent l="0" t="0" r="0" b="9525"/>
            <wp:docPr id="1" name="Εικόνα 1" descr="http://www.dspeiraia.gr/images/480_6264W-DS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peiraia.gr/images/480_6264W-DS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74" cy="6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EA7" w:rsidRDefault="005276FD" w:rsidP="002E6EA7">
      <w:pPr>
        <w:jc w:val="center"/>
        <w:rPr>
          <w:rFonts w:ascii="Arial" w:eastAsia="Times New Roman" w:hAnsi="Arial" w:cs="Arial"/>
          <w:b/>
          <w:color w:val="0000FF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eastAsia="el-GR"/>
        </w:rPr>
        <w:t>ΕΛΛΗΝΙΚΗ ΔΗΜΟΚΡΑΤΙΑ</w:t>
      </w:r>
    </w:p>
    <w:p w:rsidR="005276FD" w:rsidRPr="005276FD" w:rsidRDefault="005276FD" w:rsidP="002E6EA7">
      <w:pPr>
        <w:jc w:val="center"/>
        <w:rPr>
          <w:rFonts w:ascii="Arial" w:eastAsia="Times New Roman" w:hAnsi="Arial" w:cs="Arial"/>
          <w:b/>
          <w:color w:val="0000FF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  <w:lang w:eastAsia="el-GR"/>
        </w:rPr>
        <w:t>ΔΙΚΗΓΟΡΙΚΟΣ ΣΥΛΛΟΓΟΣ ΠΕΙΡΑΙΩΣ</w:t>
      </w:r>
    </w:p>
    <w:p w:rsidR="002E6EA7" w:rsidRDefault="002E6EA7" w:rsidP="002E6EA7">
      <w:pPr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el-GR"/>
        </w:rPr>
      </w:pPr>
    </w:p>
    <w:p w:rsidR="005276FD" w:rsidRPr="00143C95" w:rsidRDefault="005276FD" w:rsidP="002E6EA7">
      <w:pPr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el-GR"/>
        </w:rPr>
      </w:pPr>
    </w:p>
    <w:p w:rsidR="003E674F" w:rsidRPr="00143C95" w:rsidRDefault="003E674F" w:rsidP="002E6EA7">
      <w:pPr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el-GR"/>
        </w:rPr>
      </w:pPr>
      <w:r w:rsidRPr="00143C95">
        <w:rPr>
          <w:rFonts w:ascii="Arial" w:eastAsia="Times New Roman" w:hAnsi="Arial" w:cs="Arial"/>
          <w:b/>
          <w:color w:val="0000FF"/>
          <w:sz w:val="36"/>
          <w:szCs w:val="36"/>
          <w:lang w:eastAsia="el-GR"/>
        </w:rPr>
        <w:t>Π Ρ Ο Σ Κ Λ Η Σ Η</w:t>
      </w:r>
    </w:p>
    <w:p w:rsidR="003E674F" w:rsidRPr="00143C95" w:rsidRDefault="003E674F" w:rsidP="002E6EA7">
      <w:pPr>
        <w:jc w:val="center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</w:p>
    <w:p w:rsidR="003E674F" w:rsidRPr="00143C95" w:rsidRDefault="003E674F" w:rsidP="002E6EA7">
      <w:pPr>
        <w:spacing w:line="36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</w:p>
    <w:p w:rsidR="00D860AC" w:rsidRPr="00143C95" w:rsidRDefault="00D860AC" w:rsidP="0061520A">
      <w:pPr>
        <w:spacing w:line="36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              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Ο 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Δικηγορικός 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Σύλλογος 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Πειραιά</w:t>
      </w:r>
      <w:r w:rsidR="0061520A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διοργανώνει 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="00827AC9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επιστημονική 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="00827AC9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συζήτηση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</w:p>
    <w:p w:rsidR="002E6EA7" w:rsidRPr="00143C95" w:rsidRDefault="00D860AC" w:rsidP="0061520A">
      <w:pPr>
        <w:spacing w:line="36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                                          </w:t>
      </w:r>
      <w:r w:rsidR="00827AC9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για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="00827AC9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το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="0061520A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 </w:t>
      </w:r>
      <w:r w:rsidR="00FC0D14" w:rsidRPr="00FC0D14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σ</w:t>
      </w:r>
      <w:r w:rsidR="00827AC9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ύμφωνο </w:t>
      </w:r>
      <w:r w:rsidR="00FC0D14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σ</w:t>
      </w:r>
      <w:r w:rsidR="00827AC9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υμβίωσης</w:t>
      </w:r>
    </w:p>
    <w:p w:rsidR="00D860AC" w:rsidRPr="00143C95" w:rsidRDefault="00D860AC" w:rsidP="0061520A">
      <w:pPr>
        <w:spacing w:line="360" w:lineRule="auto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                                 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την</w:t>
      </w:r>
      <w:r w:rsidR="003E674F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 </w:t>
      </w:r>
      <w:r w:rsidR="00827AC9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Π</w:t>
      </w:r>
      <w:r w:rsidR="00FC0D14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έμπτη </w:t>
      </w:r>
      <w:r w:rsidR="00827AC9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2</w:t>
      </w:r>
      <w:r w:rsidR="00FC0D14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6</w:t>
      </w:r>
      <w:r w:rsidR="00827AC9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 Μαΐου </w:t>
      </w:r>
      <w:r w:rsidR="003E674F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20</w:t>
      </w:r>
      <w:r w:rsidR="00827AC9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16</w:t>
      </w:r>
      <w:r w:rsidR="003E674F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, 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ώρα</w:t>
      </w:r>
      <w:r w:rsidR="003E674F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 19:00</w:t>
      </w:r>
      <w:r w:rsidR="0061520A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 </w:t>
      </w:r>
    </w:p>
    <w:p w:rsidR="003E674F" w:rsidRPr="00143C95" w:rsidRDefault="00D860AC" w:rsidP="0061520A">
      <w:pPr>
        <w:spacing w:line="36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            </w:t>
      </w:r>
      <w:r w:rsidR="0061520A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 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στην αίθουσα εκδηλώσεων του Δ.Σ.Π.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(Ηρ</w:t>
      </w:r>
      <w:r w:rsidR="00D92EC2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ώων  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Πολ</w:t>
      </w:r>
      <w:r w:rsidR="00D67FA4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υτεχ</w:t>
      </w:r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νείου αρ. 47, Πειραιάς)</w:t>
      </w:r>
    </w:p>
    <w:p w:rsidR="002E6EA7" w:rsidRDefault="002E6EA7" w:rsidP="002E6EA7">
      <w:pPr>
        <w:spacing w:line="360" w:lineRule="auto"/>
        <w:ind w:right="-1414"/>
        <w:rPr>
          <w:rFonts w:ascii="Arial" w:eastAsia="Times New Roman" w:hAnsi="Arial" w:cs="Arial"/>
          <w:b/>
          <w:color w:val="000080"/>
          <w:sz w:val="24"/>
          <w:szCs w:val="24"/>
          <w:u w:val="single"/>
          <w:lang w:eastAsia="el-GR"/>
        </w:rPr>
      </w:pPr>
    </w:p>
    <w:p w:rsidR="00EB29CE" w:rsidRDefault="00EB29CE" w:rsidP="002E6EA7">
      <w:pPr>
        <w:spacing w:line="360" w:lineRule="auto"/>
        <w:ind w:right="-1414"/>
        <w:rPr>
          <w:rFonts w:ascii="Arial" w:eastAsia="Times New Roman" w:hAnsi="Arial" w:cs="Arial"/>
          <w:b/>
          <w:color w:val="000080"/>
          <w:sz w:val="28"/>
          <w:szCs w:val="28"/>
          <w:u w:val="single"/>
          <w:lang w:eastAsia="el-GR"/>
        </w:rPr>
      </w:pPr>
      <w:r w:rsidRPr="00EB29CE">
        <w:rPr>
          <w:rFonts w:ascii="Arial" w:eastAsia="Times New Roman" w:hAnsi="Arial" w:cs="Arial"/>
          <w:b/>
          <w:color w:val="000080"/>
          <w:sz w:val="28"/>
          <w:szCs w:val="28"/>
          <w:u w:val="single"/>
          <w:lang w:eastAsia="el-GR"/>
        </w:rPr>
        <w:t>Ομιλητές:</w:t>
      </w:r>
    </w:p>
    <w:p w:rsidR="00367E1A" w:rsidRPr="00143C95" w:rsidRDefault="00827AC9" w:rsidP="002E6EA7">
      <w:pPr>
        <w:spacing w:line="360" w:lineRule="auto"/>
        <w:ind w:right="-1414"/>
        <w:jc w:val="both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Κατερίνα </w:t>
      </w:r>
      <w:proofErr w:type="spellStart"/>
      <w:r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Φουντεδάκη</w:t>
      </w:r>
      <w:proofErr w:type="spellEnd"/>
      <w:r w:rsidR="003E674F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,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Καθηγήτρια Αστικού Δικαίου Νο</w:t>
      </w:r>
      <w:r w:rsidR="00367E1A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μικής Σχολής του Πανεπιστημίου Θεσσαλονίκης, Μέλος της Νομοπαρασκευαστικής Επιτροπής του νόμου για το </w:t>
      </w:r>
      <w:r w:rsidR="00075B76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σ</w:t>
      </w:r>
      <w:r w:rsidR="00367E1A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ύμφωνο </w:t>
      </w:r>
      <w:r w:rsidR="00075B76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σ</w:t>
      </w:r>
      <w:r w:rsidR="00367E1A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υμβίωσης:</w:t>
      </w:r>
    </w:p>
    <w:p w:rsidR="00367E1A" w:rsidRPr="00143C95" w:rsidRDefault="00367E1A" w:rsidP="002E6EA7">
      <w:pPr>
        <w:spacing w:line="360" w:lineRule="auto"/>
        <w:ind w:right="-1414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«Το νέο σύμφωνο συμβίωσης. Γενικά χαρακτηριστικά και σημαντικότερες ρυθμίσεις».</w:t>
      </w:r>
    </w:p>
    <w:p w:rsidR="00F2757E" w:rsidRPr="00143C95" w:rsidRDefault="00F2757E" w:rsidP="002E6EA7">
      <w:pPr>
        <w:spacing w:line="360" w:lineRule="auto"/>
        <w:ind w:right="-1414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</w:pPr>
    </w:p>
    <w:p w:rsidR="003E674F" w:rsidRPr="00143C95" w:rsidRDefault="00367E1A" w:rsidP="002E6EA7">
      <w:pPr>
        <w:spacing w:line="360" w:lineRule="auto"/>
        <w:ind w:right="-1414"/>
        <w:jc w:val="both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Γιαννίκος Ε. Πιτσιρίκος, 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Διδάκτωρ Νομικής Σχολής</w:t>
      </w:r>
      <w:r w:rsidR="00F2757E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του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Παν</w:t>
      </w:r>
      <w:r w:rsidR="00F2757E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επιστη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μίου Αθηνών</w:t>
      </w:r>
      <w:r w:rsidR="00F2757E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,</w:t>
      </w:r>
      <w:r w:rsidR="00F72EA6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</w:t>
      </w:r>
      <w:r w:rsidR="00F2757E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Δικηγόρος:</w:t>
      </w:r>
    </w:p>
    <w:p w:rsidR="00F2757E" w:rsidRPr="00143C95" w:rsidRDefault="00F2757E" w:rsidP="002E6EA7">
      <w:pPr>
        <w:spacing w:line="360" w:lineRule="auto"/>
        <w:ind w:right="-1414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«</w:t>
      </w:r>
      <w:r w:rsidR="00FC0D14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Σ</w:t>
      </w:r>
      <w:r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ύμφωνο συμβίωσης </w:t>
      </w:r>
      <w:r w:rsidR="00FC0D14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και συγγενείς θεσμοί</w:t>
      </w:r>
      <w:r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» </w:t>
      </w:r>
    </w:p>
    <w:p w:rsidR="00F2757E" w:rsidRPr="00143C95" w:rsidRDefault="00F2757E" w:rsidP="002E6EA7">
      <w:pPr>
        <w:spacing w:line="360" w:lineRule="auto"/>
        <w:ind w:right="-1414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</w:pPr>
    </w:p>
    <w:p w:rsidR="002E6EA7" w:rsidRPr="00EB29CE" w:rsidRDefault="002E6EA7" w:rsidP="002E6EA7">
      <w:pPr>
        <w:spacing w:line="360" w:lineRule="auto"/>
        <w:ind w:right="-1414"/>
        <w:jc w:val="both"/>
        <w:rPr>
          <w:rFonts w:ascii="Arial" w:eastAsia="Times New Roman" w:hAnsi="Arial" w:cs="Arial"/>
          <w:b/>
          <w:color w:val="000080"/>
          <w:sz w:val="28"/>
          <w:szCs w:val="28"/>
          <w:u w:val="single"/>
          <w:lang w:eastAsia="el-GR"/>
        </w:rPr>
      </w:pPr>
      <w:r w:rsidRPr="00EB29CE">
        <w:rPr>
          <w:rFonts w:ascii="Arial" w:eastAsia="Times New Roman" w:hAnsi="Arial" w:cs="Arial"/>
          <w:b/>
          <w:color w:val="000080"/>
          <w:sz w:val="28"/>
          <w:szCs w:val="28"/>
          <w:u w:val="single"/>
          <w:lang w:eastAsia="el-GR"/>
        </w:rPr>
        <w:t>Συντονιστής:</w:t>
      </w:r>
    </w:p>
    <w:p w:rsidR="00F2757E" w:rsidRPr="00143C95" w:rsidRDefault="00F9725A" w:rsidP="002E6EA7">
      <w:pPr>
        <w:spacing w:line="360" w:lineRule="auto"/>
        <w:ind w:right="-1414"/>
        <w:jc w:val="both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>Γιώργος Αθανασόπουλος</w:t>
      </w:r>
      <w:r w:rsidR="00F2757E" w:rsidRPr="00143C95">
        <w:rPr>
          <w:rFonts w:ascii="Arial" w:eastAsia="Times New Roman" w:hAnsi="Arial" w:cs="Arial"/>
          <w:b/>
          <w:color w:val="000080"/>
          <w:sz w:val="24"/>
          <w:szCs w:val="24"/>
          <w:lang w:eastAsia="el-GR"/>
        </w:rPr>
        <w:t xml:space="preserve">, </w:t>
      </w:r>
      <w:r w:rsidR="00F2757E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Δικηγόρος, </w:t>
      </w: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μ</w:t>
      </w:r>
      <w:r w:rsidR="00F2757E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έλος του Δ.Σ. του Δικηγορικού Συλλόγου Πειραιά</w:t>
      </w:r>
      <w:r w:rsidR="002E6EA7"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.</w:t>
      </w:r>
    </w:p>
    <w:p w:rsidR="003E674F" w:rsidRDefault="003E674F" w:rsidP="002E6EA7">
      <w:pPr>
        <w:spacing w:line="360" w:lineRule="auto"/>
        <w:ind w:right="-1414"/>
        <w:jc w:val="center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</w:p>
    <w:p w:rsidR="00EB29CE" w:rsidRPr="00143C95" w:rsidRDefault="00EB29CE" w:rsidP="002E6EA7">
      <w:pPr>
        <w:spacing w:line="360" w:lineRule="auto"/>
        <w:ind w:right="-1414"/>
        <w:jc w:val="center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</w:p>
    <w:p w:rsidR="003E674F" w:rsidRPr="00143C95" w:rsidRDefault="003E674F" w:rsidP="002E6EA7">
      <w:pPr>
        <w:spacing w:line="360" w:lineRule="auto"/>
        <w:ind w:right="-1414"/>
        <w:jc w:val="center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Για το Διοικητικό Συμβούλιο</w:t>
      </w:r>
    </w:p>
    <w:p w:rsidR="003E674F" w:rsidRPr="00143C95" w:rsidRDefault="003E674F" w:rsidP="002E6EA7">
      <w:pPr>
        <w:spacing w:line="360" w:lineRule="auto"/>
        <w:ind w:right="-1414"/>
        <w:jc w:val="center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</w:p>
    <w:p w:rsidR="003E674F" w:rsidRPr="00143C95" w:rsidRDefault="003E674F" w:rsidP="002E6EA7">
      <w:pPr>
        <w:spacing w:line="360" w:lineRule="auto"/>
        <w:ind w:right="-1414"/>
        <w:jc w:val="center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Ο Πρόεδρος                                        Ο Γεν. Γραμματέας</w:t>
      </w:r>
    </w:p>
    <w:p w:rsidR="003E674F" w:rsidRPr="00143C95" w:rsidRDefault="003E674F" w:rsidP="002E6EA7">
      <w:pPr>
        <w:spacing w:line="360" w:lineRule="auto"/>
        <w:ind w:right="-1414"/>
        <w:jc w:val="center"/>
        <w:rPr>
          <w:rFonts w:ascii="Arial" w:eastAsia="Times New Roman" w:hAnsi="Arial" w:cs="Arial"/>
          <w:color w:val="000080"/>
          <w:sz w:val="24"/>
          <w:szCs w:val="24"/>
          <w:lang w:eastAsia="el-GR"/>
        </w:rPr>
      </w:pPr>
    </w:p>
    <w:p w:rsidR="002F2BE5" w:rsidRPr="00143C95" w:rsidRDefault="003E674F" w:rsidP="002E6EA7">
      <w:pPr>
        <w:spacing w:line="360" w:lineRule="auto"/>
        <w:ind w:right="-1414"/>
        <w:jc w:val="center"/>
      </w:pPr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Γιώργος </w:t>
      </w:r>
      <w:proofErr w:type="spellStart"/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>Σταματογιάννης</w:t>
      </w:r>
      <w:proofErr w:type="spellEnd"/>
      <w:r w:rsidRPr="00143C95">
        <w:rPr>
          <w:rFonts w:ascii="Arial" w:eastAsia="Times New Roman" w:hAnsi="Arial" w:cs="Arial"/>
          <w:color w:val="000080"/>
          <w:sz w:val="24"/>
          <w:szCs w:val="24"/>
          <w:lang w:eastAsia="el-GR"/>
        </w:rPr>
        <w:t xml:space="preserve">                        Παναγιώτης Πετρόπουλος</w:t>
      </w:r>
    </w:p>
    <w:sectPr w:rsidR="002F2BE5" w:rsidRPr="00143C95" w:rsidSect="00D92EC2">
      <w:pgSz w:w="11906" w:h="16838"/>
      <w:pgMar w:top="1440" w:right="17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F"/>
    <w:rsid w:val="00034A04"/>
    <w:rsid w:val="00075B76"/>
    <w:rsid w:val="0012556A"/>
    <w:rsid w:val="00134D7B"/>
    <w:rsid w:val="00143C95"/>
    <w:rsid w:val="00240D03"/>
    <w:rsid w:val="002E2B49"/>
    <w:rsid w:val="002E6EA7"/>
    <w:rsid w:val="002F2BE5"/>
    <w:rsid w:val="00367E1A"/>
    <w:rsid w:val="003E674F"/>
    <w:rsid w:val="005276FD"/>
    <w:rsid w:val="0061520A"/>
    <w:rsid w:val="007D5B95"/>
    <w:rsid w:val="00800812"/>
    <w:rsid w:val="00827AC9"/>
    <w:rsid w:val="00D3776C"/>
    <w:rsid w:val="00D67FA4"/>
    <w:rsid w:val="00D860AC"/>
    <w:rsid w:val="00D92EC2"/>
    <w:rsid w:val="00EB29CE"/>
    <w:rsid w:val="00F2757E"/>
    <w:rsid w:val="00F72EA6"/>
    <w:rsid w:val="00F9725A"/>
    <w:rsid w:val="00FC0D14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4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7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4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7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2016-05-19T07:28:00Z</cp:lastPrinted>
  <dcterms:created xsi:type="dcterms:W3CDTF">2016-05-19T07:41:00Z</dcterms:created>
  <dcterms:modified xsi:type="dcterms:W3CDTF">2016-05-19T07:41:00Z</dcterms:modified>
</cp:coreProperties>
</file>