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55" w:rsidRPr="00425495" w:rsidRDefault="00483155" w:rsidP="00425495">
      <w:pPr>
        <w:spacing w:before="120" w:after="120" w:line="360" w:lineRule="auto"/>
        <w:jc w:val="center"/>
        <w:rPr>
          <w:rFonts w:ascii="Times New Roman" w:hAnsi="Times New Roman" w:cs="Times New Roman"/>
          <w:b/>
          <w:sz w:val="24"/>
          <w:szCs w:val="24"/>
          <w:lang w:val="el-GR"/>
        </w:rPr>
      </w:pPr>
      <w:r w:rsidRPr="00425495">
        <w:rPr>
          <w:rFonts w:ascii="Times New Roman" w:hAnsi="Times New Roman" w:cs="Times New Roman"/>
          <w:b/>
          <w:sz w:val="24"/>
          <w:szCs w:val="24"/>
          <w:lang w:val="el-GR"/>
        </w:rPr>
        <w:t>Επιτροπή Εταιρικού Δικαίου</w:t>
      </w:r>
    </w:p>
    <w:p w:rsidR="00483155" w:rsidRPr="00425495" w:rsidRDefault="00483155" w:rsidP="00425495">
      <w:pPr>
        <w:spacing w:before="120" w:after="120" w:line="360" w:lineRule="auto"/>
        <w:jc w:val="center"/>
        <w:rPr>
          <w:rFonts w:ascii="Times New Roman" w:hAnsi="Times New Roman" w:cs="Times New Roman"/>
          <w:sz w:val="24"/>
          <w:szCs w:val="24"/>
          <w:lang w:val="el-GR"/>
        </w:rPr>
      </w:pPr>
      <w:r w:rsidRPr="00425495">
        <w:rPr>
          <w:rFonts w:ascii="Times New Roman" w:hAnsi="Times New Roman" w:cs="Times New Roman"/>
          <w:sz w:val="24"/>
          <w:szCs w:val="24"/>
          <w:lang w:val="el-GR"/>
        </w:rPr>
        <w:t xml:space="preserve">της Αντιγόνης </w:t>
      </w:r>
      <w:proofErr w:type="spellStart"/>
      <w:r w:rsidRPr="00425495">
        <w:rPr>
          <w:rFonts w:ascii="Times New Roman" w:hAnsi="Times New Roman" w:cs="Times New Roman"/>
          <w:sz w:val="24"/>
          <w:szCs w:val="24"/>
          <w:lang w:val="el-GR"/>
        </w:rPr>
        <w:t>Αλεξανδροπούλου</w:t>
      </w:r>
      <w:proofErr w:type="spellEnd"/>
      <w:r w:rsidR="00DD4B85" w:rsidRPr="00425495">
        <w:rPr>
          <w:rFonts w:ascii="Times New Roman" w:hAnsi="Times New Roman" w:cs="Times New Roman"/>
          <w:sz w:val="24"/>
          <w:szCs w:val="24"/>
          <w:lang w:val="el-GR"/>
        </w:rPr>
        <w:t>, προέδρου</w:t>
      </w:r>
      <w:r w:rsidRPr="00425495">
        <w:rPr>
          <w:rFonts w:ascii="Times New Roman" w:hAnsi="Times New Roman" w:cs="Times New Roman"/>
          <w:sz w:val="24"/>
          <w:szCs w:val="24"/>
          <w:lang w:val="el-GR"/>
        </w:rPr>
        <w:t xml:space="preserve"> της επιτροπής</w:t>
      </w:r>
      <w:r w:rsidR="00DD4B85" w:rsidRPr="00425495">
        <w:rPr>
          <w:rFonts w:ascii="Times New Roman" w:hAnsi="Times New Roman" w:cs="Times New Roman"/>
          <w:sz w:val="24"/>
          <w:szCs w:val="24"/>
          <w:lang w:val="el-GR"/>
        </w:rPr>
        <w:t xml:space="preserve"> εταιρικού δικαίου</w:t>
      </w:r>
    </w:p>
    <w:p w:rsidR="007D78AA" w:rsidRPr="00425495" w:rsidRDefault="007D78AA" w:rsidP="00425495">
      <w:pPr>
        <w:spacing w:before="120" w:after="120" w:line="360" w:lineRule="auto"/>
        <w:jc w:val="both"/>
        <w:rPr>
          <w:rFonts w:ascii="Times New Roman" w:hAnsi="Times New Roman" w:cs="Times New Roman"/>
          <w:sz w:val="24"/>
          <w:szCs w:val="24"/>
          <w:lang w:val="el-GR"/>
        </w:rPr>
      </w:pPr>
      <w:r w:rsidRPr="00425495">
        <w:rPr>
          <w:rFonts w:ascii="Times New Roman" w:hAnsi="Times New Roman" w:cs="Times New Roman"/>
          <w:sz w:val="24"/>
          <w:szCs w:val="24"/>
        </w:rPr>
        <w:t>H</w:t>
      </w:r>
      <w:r w:rsidRPr="00425495">
        <w:rPr>
          <w:rFonts w:ascii="Times New Roman" w:hAnsi="Times New Roman" w:cs="Times New Roman"/>
          <w:sz w:val="24"/>
          <w:szCs w:val="24"/>
          <w:lang w:val="el-GR"/>
        </w:rPr>
        <w:t xml:space="preserve"> Ευρωπαϊκή Επιτροπή παρουσίασε δύο προτάσεις για την έκδοση δύο Οδηγιών </w:t>
      </w:r>
      <w:r w:rsidR="00483155" w:rsidRPr="00425495">
        <w:rPr>
          <w:rFonts w:ascii="Times New Roman" w:hAnsi="Times New Roman" w:cs="Times New Roman"/>
          <w:sz w:val="24"/>
          <w:szCs w:val="24"/>
          <w:lang w:val="el-GR"/>
        </w:rPr>
        <w:t>που αποβλέπουν στην</w:t>
      </w:r>
      <w:r w:rsidRPr="00425495">
        <w:rPr>
          <w:rFonts w:ascii="Times New Roman" w:hAnsi="Times New Roman" w:cs="Times New Roman"/>
          <w:sz w:val="24"/>
          <w:szCs w:val="24"/>
          <w:lang w:val="el-GR"/>
        </w:rPr>
        <w:t xml:space="preserve"> τροποποίηση της Οδηγίας 2017/1132/ΕΕ, η οποία κωδικοποίησε εν μέρει το Ευρωπαϊκό Εταιρικό Δίκαιο.</w:t>
      </w:r>
    </w:p>
    <w:p w:rsidR="007D78AA" w:rsidRPr="00425495" w:rsidRDefault="007D78AA" w:rsidP="00425495">
      <w:pPr>
        <w:spacing w:before="120" w:after="120" w:line="360" w:lineRule="auto"/>
        <w:jc w:val="both"/>
        <w:rPr>
          <w:rFonts w:ascii="Times New Roman" w:hAnsi="Times New Roman" w:cs="Times New Roman"/>
          <w:sz w:val="24"/>
          <w:szCs w:val="24"/>
          <w:lang w:val="el-GR"/>
        </w:rPr>
      </w:pPr>
      <w:r w:rsidRPr="00425495">
        <w:rPr>
          <w:rFonts w:ascii="Times New Roman" w:hAnsi="Times New Roman" w:cs="Times New Roman"/>
          <w:sz w:val="24"/>
          <w:szCs w:val="24"/>
          <w:lang w:val="el-GR"/>
        </w:rPr>
        <w:t xml:space="preserve">Η </w:t>
      </w:r>
      <w:r w:rsidR="00425495">
        <w:rPr>
          <w:rFonts w:ascii="Times New Roman" w:hAnsi="Times New Roman" w:cs="Times New Roman"/>
          <w:sz w:val="24"/>
          <w:szCs w:val="24"/>
          <w:lang w:val="el-GR"/>
        </w:rPr>
        <w:t>πρώτη</w:t>
      </w:r>
      <w:r w:rsidR="00483155" w:rsidRPr="00425495">
        <w:rPr>
          <w:rFonts w:ascii="Times New Roman" w:hAnsi="Times New Roman" w:cs="Times New Roman"/>
          <w:sz w:val="24"/>
          <w:szCs w:val="24"/>
          <w:lang w:val="el-GR"/>
        </w:rPr>
        <w:t xml:space="preserve"> </w:t>
      </w:r>
      <w:r w:rsidRPr="00425495">
        <w:rPr>
          <w:rFonts w:ascii="Times New Roman" w:hAnsi="Times New Roman" w:cs="Times New Roman"/>
          <w:sz w:val="24"/>
          <w:szCs w:val="24"/>
          <w:lang w:val="el-GR"/>
        </w:rPr>
        <w:t xml:space="preserve">πρόταση Οδηγίας </w:t>
      </w:r>
      <w:r w:rsidR="00F86FF5">
        <w:rPr>
          <w:rFonts w:ascii="Times New Roman" w:hAnsi="Times New Roman" w:cs="Times New Roman"/>
          <w:sz w:val="24"/>
          <w:szCs w:val="24"/>
          <w:lang w:val="el-GR"/>
        </w:rPr>
        <w:t>προβλέπει</w:t>
      </w:r>
      <w:r w:rsidRPr="00425495">
        <w:rPr>
          <w:rFonts w:ascii="Times New Roman" w:hAnsi="Times New Roman" w:cs="Times New Roman"/>
          <w:sz w:val="24"/>
          <w:szCs w:val="24"/>
          <w:lang w:val="el-GR"/>
        </w:rPr>
        <w:t xml:space="preserve"> τη δυνατότητα</w:t>
      </w:r>
      <w:r w:rsidR="00F86FF5">
        <w:rPr>
          <w:rFonts w:ascii="Times New Roman" w:hAnsi="Times New Roman" w:cs="Times New Roman"/>
          <w:sz w:val="24"/>
          <w:szCs w:val="24"/>
          <w:lang w:val="el-GR"/>
        </w:rPr>
        <w:t xml:space="preserve"> η</w:t>
      </w:r>
      <w:r w:rsidR="001D2398" w:rsidRPr="00425495">
        <w:rPr>
          <w:rFonts w:ascii="Times New Roman" w:hAnsi="Times New Roman" w:cs="Times New Roman"/>
          <w:sz w:val="24"/>
          <w:szCs w:val="24"/>
          <w:lang w:val="el-GR"/>
        </w:rPr>
        <w:t xml:space="preserve"> καταχώρηση των εταιριών στις οποίες εφαρμόζεται και των υποκαταστημάτων </w:t>
      </w:r>
      <w:r w:rsidR="00B8229A">
        <w:rPr>
          <w:rFonts w:ascii="Times New Roman" w:hAnsi="Times New Roman" w:cs="Times New Roman"/>
          <w:sz w:val="24"/>
          <w:szCs w:val="24"/>
          <w:lang w:val="el-GR"/>
        </w:rPr>
        <w:t>τους,</w:t>
      </w:r>
      <w:r w:rsidR="00F86FF5">
        <w:rPr>
          <w:rFonts w:ascii="Times New Roman" w:hAnsi="Times New Roman" w:cs="Times New Roman"/>
          <w:sz w:val="24"/>
          <w:szCs w:val="24"/>
          <w:lang w:val="el-GR"/>
        </w:rPr>
        <w:t xml:space="preserve"> να γίνεται</w:t>
      </w:r>
      <w:r w:rsidR="001D2398" w:rsidRPr="00425495">
        <w:rPr>
          <w:rFonts w:ascii="Times New Roman" w:hAnsi="Times New Roman" w:cs="Times New Roman"/>
          <w:sz w:val="24"/>
          <w:szCs w:val="24"/>
          <w:lang w:val="el-GR"/>
        </w:rPr>
        <w:t xml:space="preserve"> </w:t>
      </w:r>
      <w:r w:rsidRPr="00425495">
        <w:rPr>
          <w:rFonts w:ascii="Times New Roman" w:hAnsi="Times New Roman" w:cs="Times New Roman"/>
          <w:sz w:val="24"/>
          <w:szCs w:val="24"/>
          <w:lang w:val="el-GR"/>
        </w:rPr>
        <w:t>εξ ολοκλήρου ηλεκτρονικά</w:t>
      </w:r>
      <w:r w:rsidR="00F86FF5">
        <w:rPr>
          <w:rFonts w:ascii="Times New Roman" w:hAnsi="Times New Roman" w:cs="Times New Roman"/>
          <w:sz w:val="24"/>
          <w:szCs w:val="24"/>
          <w:lang w:val="el-GR"/>
        </w:rPr>
        <w:t xml:space="preserve"> </w:t>
      </w:r>
      <w:r w:rsidR="00F86FF5">
        <w:rPr>
          <w:rFonts w:ascii="Times New Roman" w:hAnsi="Times New Roman" w:cs="Times New Roman"/>
          <w:sz w:val="24"/>
          <w:szCs w:val="24"/>
          <w:lang w:val="el-GR"/>
        </w:rPr>
        <w:t>στο μητρώο</w:t>
      </w:r>
      <w:r w:rsidRPr="00425495">
        <w:rPr>
          <w:rFonts w:ascii="Times New Roman" w:hAnsi="Times New Roman" w:cs="Times New Roman"/>
          <w:sz w:val="24"/>
          <w:szCs w:val="24"/>
          <w:lang w:val="el-GR"/>
        </w:rPr>
        <w:t xml:space="preserve"> </w:t>
      </w:r>
      <w:r w:rsidRPr="00425495">
        <w:rPr>
          <w:rFonts w:ascii="Times New Roman" w:hAnsi="Times New Roman" w:cs="Times New Roman"/>
          <w:sz w:val="24"/>
          <w:szCs w:val="24"/>
          <w:lang w:val="el-GR"/>
        </w:rPr>
        <w:t xml:space="preserve">χωρίς την ανάγκη φυσικής παρουσίας των ιδρυτών </w:t>
      </w:r>
      <w:r w:rsidR="00425495">
        <w:rPr>
          <w:rFonts w:ascii="Times New Roman" w:hAnsi="Times New Roman" w:cs="Times New Roman"/>
          <w:sz w:val="24"/>
          <w:szCs w:val="24"/>
          <w:lang w:val="el-GR"/>
        </w:rPr>
        <w:t xml:space="preserve">(ή των εκπροσώπων τους) </w:t>
      </w:r>
      <w:r w:rsidRPr="00425495">
        <w:rPr>
          <w:rFonts w:ascii="Times New Roman" w:hAnsi="Times New Roman" w:cs="Times New Roman"/>
          <w:sz w:val="24"/>
          <w:szCs w:val="24"/>
          <w:lang w:val="el-GR"/>
        </w:rPr>
        <w:t>ενώπιον κάποιας αρχής ή άλλου προσώπ</w:t>
      </w:r>
      <w:r w:rsidR="00D72A6B">
        <w:rPr>
          <w:rFonts w:ascii="Times New Roman" w:hAnsi="Times New Roman" w:cs="Times New Roman"/>
          <w:sz w:val="24"/>
          <w:szCs w:val="24"/>
          <w:lang w:val="el-GR"/>
        </w:rPr>
        <w:t>ου σε όλα τα κράτη μέλη της Ε.Ε</w:t>
      </w:r>
      <w:r w:rsidRPr="00425495">
        <w:rPr>
          <w:rFonts w:ascii="Times New Roman" w:hAnsi="Times New Roman" w:cs="Times New Roman"/>
          <w:sz w:val="24"/>
          <w:szCs w:val="24"/>
          <w:lang w:val="el-GR"/>
        </w:rPr>
        <w:t xml:space="preserve">. Ομοίως και για την </w:t>
      </w:r>
      <w:r w:rsidR="00F86FF5">
        <w:rPr>
          <w:rFonts w:ascii="Times New Roman" w:hAnsi="Times New Roman" w:cs="Times New Roman"/>
          <w:sz w:val="24"/>
          <w:szCs w:val="24"/>
          <w:lang w:val="el-GR"/>
        </w:rPr>
        <w:t>κατάθεση</w:t>
      </w:r>
      <w:r w:rsidR="001D2398" w:rsidRPr="00425495">
        <w:rPr>
          <w:rFonts w:ascii="Times New Roman" w:hAnsi="Times New Roman" w:cs="Times New Roman"/>
          <w:sz w:val="24"/>
          <w:szCs w:val="24"/>
          <w:lang w:val="el-GR"/>
        </w:rPr>
        <w:t xml:space="preserve"> και δημοσίευση</w:t>
      </w:r>
      <w:r w:rsidRPr="00425495">
        <w:rPr>
          <w:rFonts w:ascii="Times New Roman" w:hAnsi="Times New Roman" w:cs="Times New Roman"/>
          <w:sz w:val="24"/>
          <w:szCs w:val="24"/>
          <w:lang w:val="el-GR"/>
        </w:rPr>
        <w:t xml:space="preserve"> εταιρικών εγγράφων</w:t>
      </w:r>
      <w:r w:rsidR="001D2398" w:rsidRPr="00425495">
        <w:rPr>
          <w:rFonts w:ascii="Times New Roman" w:hAnsi="Times New Roman" w:cs="Times New Roman"/>
          <w:sz w:val="24"/>
          <w:szCs w:val="24"/>
          <w:lang w:val="el-GR"/>
        </w:rPr>
        <w:t xml:space="preserve"> στο μητρώο</w:t>
      </w:r>
      <w:r w:rsidRPr="00425495">
        <w:rPr>
          <w:rFonts w:ascii="Times New Roman" w:hAnsi="Times New Roman" w:cs="Times New Roman"/>
          <w:sz w:val="24"/>
          <w:szCs w:val="24"/>
          <w:lang w:val="el-GR"/>
        </w:rPr>
        <w:t xml:space="preserve"> καθ’ όλη τη διάρκεια ζωής της εταιρίας.</w:t>
      </w:r>
    </w:p>
    <w:p w:rsidR="007D78AA" w:rsidRPr="00425495" w:rsidRDefault="007D78AA" w:rsidP="00425495">
      <w:pPr>
        <w:spacing w:before="120" w:after="120" w:line="360" w:lineRule="auto"/>
        <w:jc w:val="both"/>
        <w:rPr>
          <w:rFonts w:ascii="Times New Roman" w:hAnsi="Times New Roman" w:cs="Times New Roman"/>
          <w:sz w:val="24"/>
          <w:szCs w:val="24"/>
          <w:lang w:val="el-GR"/>
        </w:rPr>
      </w:pPr>
      <w:r w:rsidRPr="00425495">
        <w:rPr>
          <w:rFonts w:ascii="Times New Roman" w:hAnsi="Times New Roman" w:cs="Times New Roman"/>
          <w:sz w:val="24"/>
          <w:szCs w:val="24"/>
          <w:lang w:val="el-GR"/>
        </w:rPr>
        <w:t xml:space="preserve">Η πρόταση επιδιώκει επίσης να απλοποιήσει τις ως άνω διαδικασίες προβλέποντας </w:t>
      </w:r>
      <w:r w:rsidR="00F86FF5">
        <w:rPr>
          <w:rFonts w:ascii="Times New Roman" w:hAnsi="Times New Roman" w:cs="Times New Roman"/>
          <w:sz w:val="24"/>
          <w:szCs w:val="24"/>
          <w:lang w:val="el-GR"/>
        </w:rPr>
        <w:t>ότι η καταχώρηση και δημοσίευση των εταιρικών στοιχείων γίνεται στο αρμόδιο μητρώο και θ</w:t>
      </w:r>
      <w:r w:rsidRPr="00425495">
        <w:rPr>
          <w:rFonts w:ascii="Times New Roman" w:hAnsi="Times New Roman" w:cs="Times New Roman"/>
          <w:sz w:val="24"/>
          <w:szCs w:val="24"/>
          <w:lang w:val="el-GR"/>
        </w:rPr>
        <w:t xml:space="preserve">α </w:t>
      </w:r>
      <w:r w:rsidR="00F86FF5">
        <w:rPr>
          <w:rFonts w:ascii="Times New Roman" w:hAnsi="Times New Roman" w:cs="Times New Roman"/>
          <w:sz w:val="24"/>
          <w:szCs w:val="24"/>
          <w:lang w:val="el-GR"/>
        </w:rPr>
        <w:t xml:space="preserve">πρέπει να </w:t>
      </w:r>
      <w:r w:rsidRPr="00425495">
        <w:rPr>
          <w:rFonts w:ascii="Times New Roman" w:hAnsi="Times New Roman" w:cs="Times New Roman"/>
          <w:sz w:val="24"/>
          <w:szCs w:val="24"/>
          <w:lang w:val="el-GR"/>
        </w:rPr>
        <w:t xml:space="preserve">αποφεύγεται η υποχρέωση κατάθεσης των ίδιων εγγράφων περισσότερες φορές σε περισσότερες αρχές. </w:t>
      </w:r>
      <w:r w:rsidR="00F86FF5">
        <w:rPr>
          <w:rFonts w:ascii="Times New Roman" w:hAnsi="Times New Roman" w:cs="Times New Roman"/>
          <w:sz w:val="24"/>
          <w:szCs w:val="24"/>
          <w:lang w:val="el-GR"/>
        </w:rPr>
        <w:t>Για το λόγο αυτό</w:t>
      </w:r>
      <w:r w:rsidRPr="00425495">
        <w:rPr>
          <w:rFonts w:ascii="Times New Roman" w:hAnsi="Times New Roman" w:cs="Times New Roman"/>
          <w:sz w:val="24"/>
          <w:szCs w:val="24"/>
          <w:lang w:val="el-GR"/>
        </w:rPr>
        <w:t xml:space="preserve">, εφόσον σε ένα κράτος μέλος υπάρχει υποχρέωση δημοσίευσης των </w:t>
      </w:r>
      <w:r w:rsidR="00F86FF5">
        <w:rPr>
          <w:rFonts w:ascii="Times New Roman" w:hAnsi="Times New Roman" w:cs="Times New Roman"/>
          <w:sz w:val="24"/>
          <w:szCs w:val="24"/>
          <w:lang w:val="el-GR"/>
        </w:rPr>
        <w:t xml:space="preserve">εταιρικών </w:t>
      </w:r>
      <w:r w:rsidRPr="00425495">
        <w:rPr>
          <w:rFonts w:ascii="Times New Roman" w:hAnsi="Times New Roman" w:cs="Times New Roman"/>
          <w:sz w:val="24"/>
          <w:szCs w:val="24"/>
          <w:lang w:val="el-GR"/>
        </w:rPr>
        <w:t>εγγράφων σε εθνικ</w:t>
      </w:r>
      <w:r w:rsidR="00522446">
        <w:rPr>
          <w:rFonts w:ascii="Times New Roman" w:hAnsi="Times New Roman" w:cs="Times New Roman"/>
          <w:sz w:val="24"/>
          <w:szCs w:val="24"/>
          <w:lang w:val="el-GR"/>
        </w:rPr>
        <w:t>ή επίσημη εφημερίδα</w:t>
      </w:r>
      <w:r w:rsidRPr="00425495">
        <w:rPr>
          <w:rFonts w:ascii="Times New Roman" w:hAnsi="Times New Roman" w:cs="Times New Roman"/>
          <w:sz w:val="24"/>
          <w:szCs w:val="24"/>
          <w:lang w:val="el-GR"/>
        </w:rPr>
        <w:t xml:space="preserve">, εφόσον τα έγγραφα έχουν ήδη κατατεθεί στο αρμόδιο μητρώο, </w:t>
      </w:r>
      <w:r w:rsidR="00F86FF5">
        <w:rPr>
          <w:rFonts w:ascii="Times New Roman" w:hAnsi="Times New Roman" w:cs="Times New Roman"/>
          <w:sz w:val="24"/>
          <w:szCs w:val="24"/>
          <w:lang w:val="el-GR"/>
        </w:rPr>
        <w:t>θα πρέπει να</w:t>
      </w:r>
      <w:r w:rsidRPr="00425495">
        <w:rPr>
          <w:rFonts w:ascii="Times New Roman" w:hAnsi="Times New Roman" w:cs="Times New Roman"/>
          <w:sz w:val="24"/>
          <w:szCs w:val="24"/>
          <w:lang w:val="el-GR"/>
        </w:rPr>
        <w:t xml:space="preserve"> τα μεταβιβάζει το</w:t>
      </w:r>
      <w:r w:rsidR="00F86FF5">
        <w:rPr>
          <w:rFonts w:ascii="Times New Roman" w:hAnsi="Times New Roman" w:cs="Times New Roman"/>
          <w:sz w:val="24"/>
          <w:szCs w:val="24"/>
          <w:lang w:val="el-GR"/>
        </w:rPr>
        <w:t xml:space="preserve"> ίδιο το</w:t>
      </w:r>
      <w:r w:rsidRPr="00425495">
        <w:rPr>
          <w:rFonts w:ascii="Times New Roman" w:hAnsi="Times New Roman" w:cs="Times New Roman"/>
          <w:sz w:val="24"/>
          <w:szCs w:val="24"/>
          <w:lang w:val="el-GR"/>
        </w:rPr>
        <w:t xml:space="preserve"> μητρώο </w:t>
      </w:r>
      <w:r w:rsidR="00522446">
        <w:rPr>
          <w:rFonts w:ascii="Times New Roman" w:hAnsi="Times New Roman" w:cs="Times New Roman"/>
          <w:sz w:val="24"/>
          <w:szCs w:val="24"/>
          <w:lang w:val="el-GR"/>
        </w:rPr>
        <w:t>στην εθνική επίσημη εφημερίδα</w:t>
      </w:r>
      <w:r w:rsidRPr="00425495">
        <w:rPr>
          <w:rFonts w:ascii="Times New Roman" w:hAnsi="Times New Roman" w:cs="Times New Roman"/>
          <w:sz w:val="24"/>
          <w:szCs w:val="24"/>
          <w:lang w:val="el-GR"/>
        </w:rPr>
        <w:t xml:space="preserve"> και όχι </w:t>
      </w:r>
      <w:r w:rsidR="00522446">
        <w:rPr>
          <w:rFonts w:ascii="Times New Roman" w:hAnsi="Times New Roman" w:cs="Times New Roman"/>
          <w:sz w:val="24"/>
          <w:szCs w:val="24"/>
          <w:lang w:val="el-GR"/>
        </w:rPr>
        <w:t>η εταιρία</w:t>
      </w:r>
      <w:r w:rsidR="00425495">
        <w:rPr>
          <w:rFonts w:ascii="Times New Roman" w:hAnsi="Times New Roman" w:cs="Times New Roman"/>
          <w:sz w:val="24"/>
          <w:szCs w:val="24"/>
          <w:lang w:val="el-GR"/>
        </w:rPr>
        <w:t>,</w:t>
      </w:r>
      <w:r w:rsidRPr="00425495">
        <w:rPr>
          <w:rFonts w:ascii="Times New Roman" w:hAnsi="Times New Roman" w:cs="Times New Roman"/>
          <w:sz w:val="24"/>
          <w:szCs w:val="24"/>
          <w:lang w:val="el-GR"/>
        </w:rPr>
        <w:t xml:space="preserve"> όπως γινόταν μέχρι τώρα. Ομοίως και για έγγραφα </w:t>
      </w:r>
      <w:r w:rsidR="00425495">
        <w:rPr>
          <w:rFonts w:ascii="Times New Roman" w:hAnsi="Times New Roman" w:cs="Times New Roman"/>
          <w:sz w:val="24"/>
          <w:szCs w:val="24"/>
          <w:lang w:val="el-GR"/>
        </w:rPr>
        <w:t xml:space="preserve">και τις καταχωρήσεις </w:t>
      </w:r>
      <w:r w:rsidRPr="00425495">
        <w:rPr>
          <w:rFonts w:ascii="Times New Roman" w:hAnsi="Times New Roman" w:cs="Times New Roman"/>
          <w:sz w:val="24"/>
          <w:szCs w:val="24"/>
          <w:lang w:val="el-GR"/>
        </w:rPr>
        <w:t xml:space="preserve">που αφορούν σε υποκαταστήματα </w:t>
      </w:r>
      <w:r w:rsidR="00B8229A">
        <w:rPr>
          <w:rFonts w:ascii="Times New Roman" w:hAnsi="Times New Roman" w:cs="Times New Roman"/>
          <w:sz w:val="24"/>
          <w:szCs w:val="24"/>
          <w:lang w:val="el-GR"/>
        </w:rPr>
        <w:t xml:space="preserve">εταιρίας σε άλλο κράτος μέλος, </w:t>
      </w:r>
      <w:r w:rsidR="00F86FF5">
        <w:rPr>
          <w:rFonts w:ascii="Times New Roman" w:hAnsi="Times New Roman" w:cs="Times New Roman"/>
          <w:sz w:val="24"/>
          <w:szCs w:val="24"/>
          <w:lang w:val="el-GR"/>
        </w:rPr>
        <w:t>θα πρέπει να</w:t>
      </w:r>
      <w:r w:rsidRPr="00425495">
        <w:rPr>
          <w:rFonts w:ascii="Times New Roman" w:hAnsi="Times New Roman" w:cs="Times New Roman"/>
          <w:sz w:val="24"/>
          <w:szCs w:val="24"/>
          <w:lang w:val="el-GR"/>
        </w:rPr>
        <w:t xml:space="preserve"> μεταβιβάζονται μέσω του συστήματος διασύνδεσης των μητρώων από το ένα μητρώο στο άλλο. Επιπλέον, επεκτείνεται ο κατάλογος των </w:t>
      </w:r>
      <w:r w:rsidR="007B5D0E" w:rsidRPr="00425495">
        <w:rPr>
          <w:rFonts w:ascii="Times New Roman" w:hAnsi="Times New Roman" w:cs="Times New Roman"/>
          <w:sz w:val="24"/>
          <w:szCs w:val="24"/>
          <w:lang w:val="el-GR"/>
        </w:rPr>
        <w:t xml:space="preserve">εταιρικών </w:t>
      </w:r>
      <w:r w:rsidRPr="00425495">
        <w:rPr>
          <w:rFonts w:ascii="Times New Roman" w:hAnsi="Times New Roman" w:cs="Times New Roman"/>
          <w:sz w:val="24"/>
          <w:szCs w:val="24"/>
          <w:lang w:val="el-GR"/>
        </w:rPr>
        <w:t xml:space="preserve">πληροφοριών που θα </w:t>
      </w:r>
      <w:r w:rsidR="007B5D0E" w:rsidRPr="00425495">
        <w:rPr>
          <w:rFonts w:ascii="Times New Roman" w:hAnsi="Times New Roman" w:cs="Times New Roman"/>
          <w:sz w:val="24"/>
          <w:szCs w:val="24"/>
          <w:lang w:val="el-GR"/>
        </w:rPr>
        <w:t>παρέχονται υποχρεωτικά δωρεάν από τα μητρώα όλων των κρατών μελών</w:t>
      </w:r>
      <w:r w:rsidRPr="00425495">
        <w:rPr>
          <w:rFonts w:ascii="Times New Roman" w:hAnsi="Times New Roman" w:cs="Times New Roman"/>
          <w:sz w:val="24"/>
          <w:szCs w:val="24"/>
          <w:lang w:val="el-GR"/>
        </w:rPr>
        <w:t>.</w:t>
      </w:r>
    </w:p>
    <w:p w:rsidR="007D78AA" w:rsidRPr="00425495" w:rsidRDefault="007D78AA" w:rsidP="00425495">
      <w:pPr>
        <w:spacing w:before="120" w:after="120" w:line="360" w:lineRule="auto"/>
        <w:jc w:val="both"/>
        <w:rPr>
          <w:rFonts w:ascii="Times New Roman" w:hAnsi="Times New Roman" w:cs="Times New Roman"/>
          <w:sz w:val="24"/>
          <w:szCs w:val="24"/>
          <w:lang w:val="el-GR"/>
        </w:rPr>
      </w:pPr>
      <w:r w:rsidRPr="00425495">
        <w:rPr>
          <w:rFonts w:ascii="Times New Roman" w:hAnsi="Times New Roman" w:cs="Times New Roman"/>
          <w:sz w:val="24"/>
          <w:szCs w:val="24"/>
          <w:lang w:val="el-GR"/>
        </w:rPr>
        <w:t xml:space="preserve">Η </w:t>
      </w:r>
      <w:r w:rsidR="00943159" w:rsidRPr="00425495">
        <w:rPr>
          <w:rFonts w:ascii="Times New Roman" w:hAnsi="Times New Roman" w:cs="Times New Roman"/>
          <w:sz w:val="24"/>
          <w:szCs w:val="24"/>
          <w:lang w:val="el-GR"/>
        </w:rPr>
        <w:t>δεύτερη</w:t>
      </w:r>
      <w:r w:rsidRPr="00425495">
        <w:rPr>
          <w:rFonts w:ascii="Times New Roman" w:hAnsi="Times New Roman" w:cs="Times New Roman"/>
          <w:sz w:val="24"/>
          <w:szCs w:val="24"/>
          <w:lang w:val="el-GR"/>
        </w:rPr>
        <w:t xml:space="preserve"> πρόταση Οδηγίας </w:t>
      </w:r>
      <w:r w:rsidR="00943159" w:rsidRPr="00425495">
        <w:rPr>
          <w:rFonts w:ascii="Times New Roman" w:hAnsi="Times New Roman" w:cs="Times New Roman"/>
          <w:sz w:val="24"/>
          <w:szCs w:val="24"/>
          <w:lang w:val="el-GR"/>
        </w:rPr>
        <w:t xml:space="preserve">της Ευρωπαϊκής Επιτροπής </w:t>
      </w:r>
      <w:r w:rsidRPr="00425495">
        <w:rPr>
          <w:rFonts w:ascii="Times New Roman" w:hAnsi="Times New Roman" w:cs="Times New Roman"/>
          <w:sz w:val="24"/>
          <w:szCs w:val="24"/>
          <w:lang w:val="el-GR"/>
        </w:rPr>
        <w:t>αποβλέπει στη βελτίωση των υφιστάμενων κανόνων για τις διασυνοριακές συγχωνεύσεις και στη δημιουργία για πρώτη φορά ενός νομοθετικού πλαισίου για τη διεξαγωγή διασυνοριακών διασπάσεων και διασυνοριακών μετατροπών.</w:t>
      </w:r>
      <w:bookmarkStart w:id="0" w:name="_GoBack"/>
      <w:bookmarkEnd w:id="0"/>
    </w:p>
    <w:p w:rsidR="007D78AA" w:rsidRPr="00425495" w:rsidRDefault="007D78AA" w:rsidP="00425495">
      <w:pPr>
        <w:spacing w:before="120" w:after="120" w:line="360" w:lineRule="auto"/>
        <w:jc w:val="both"/>
        <w:rPr>
          <w:rFonts w:ascii="Times New Roman" w:hAnsi="Times New Roman" w:cs="Times New Roman"/>
          <w:sz w:val="24"/>
          <w:szCs w:val="24"/>
          <w:lang w:val="el-GR"/>
        </w:rPr>
      </w:pPr>
      <w:r w:rsidRPr="00425495">
        <w:rPr>
          <w:rFonts w:ascii="Times New Roman" w:hAnsi="Times New Roman" w:cs="Times New Roman"/>
          <w:sz w:val="24"/>
          <w:szCs w:val="24"/>
          <w:lang w:val="el-GR"/>
        </w:rPr>
        <w:t>Η Επιτροπή Εταιρικού Δικαίου</w:t>
      </w:r>
      <w:r w:rsidR="00E625FB" w:rsidRPr="00425495">
        <w:rPr>
          <w:rFonts w:ascii="Times New Roman" w:hAnsi="Times New Roman" w:cs="Times New Roman"/>
          <w:sz w:val="24"/>
          <w:szCs w:val="24"/>
          <w:lang w:val="el-GR"/>
        </w:rPr>
        <w:t xml:space="preserve"> του Συμβουλίου των Ευρωπαϊκών Δικηγορικών Συλλόγων</w:t>
      </w:r>
      <w:r w:rsidRPr="00425495">
        <w:rPr>
          <w:rFonts w:ascii="Times New Roman" w:hAnsi="Times New Roman" w:cs="Times New Roman"/>
          <w:sz w:val="24"/>
          <w:szCs w:val="24"/>
          <w:lang w:val="el-GR"/>
        </w:rPr>
        <w:t xml:space="preserve"> τοποθετήθηκε επί της αρχής θετικά επί των δύο αυτών προτάσεων και έκανε περαιτέρω παρατηρήσεις επί του κειμένου, όπου έκρινε ότι χρειάζεται είτε να αποσαφηνισθεί </w:t>
      </w:r>
      <w:r w:rsidR="00425495">
        <w:rPr>
          <w:rFonts w:ascii="Times New Roman" w:hAnsi="Times New Roman" w:cs="Times New Roman"/>
          <w:sz w:val="24"/>
          <w:szCs w:val="24"/>
          <w:lang w:val="el-GR"/>
        </w:rPr>
        <w:t>το</w:t>
      </w:r>
      <w:r w:rsidRPr="00425495">
        <w:rPr>
          <w:rFonts w:ascii="Times New Roman" w:hAnsi="Times New Roman" w:cs="Times New Roman"/>
          <w:sz w:val="24"/>
          <w:szCs w:val="24"/>
          <w:lang w:val="el-GR"/>
        </w:rPr>
        <w:t xml:space="preserve"> νόημα </w:t>
      </w:r>
      <w:r w:rsidR="00B8229A">
        <w:rPr>
          <w:rFonts w:ascii="Times New Roman" w:hAnsi="Times New Roman" w:cs="Times New Roman"/>
          <w:sz w:val="24"/>
          <w:szCs w:val="24"/>
          <w:lang w:val="el-GR"/>
        </w:rPr>
        <w:t>ορισμένων</w:t>
      </w:r>
      <w:r w:rsidRPr="00425495">
        <w:rPr>
          <w:rFonts w:ascii="Times New Roman" w:hAnsi="Times New Roman" w:cs="Times New Roman"/>
          <w:sz w:val="24"/>
          <w:szCs w:val="24"/>
          <w:lang w:val="el-GR"/>
        </w:rPr>
        <w:t xml:space="preserve"> διατάξεων είτε να γίνουν κάποιες τροποποιήσεις για τη βελτίωση του νομοθετήματος.</w:t>
      </w:r>
    </w:p>
    <w:p w:rsidR="0084185C" w:rsidRDefault="007D78AA" w:rsidP="00425495">
      <w:pPr>
        <w:spacing w:before="120" w:after="120" w:line="360" w:lineRule="auto"/>
        <w:jc w:val="both"/>
        <w:rPr>
          <w:rFonts w:ascii="Times New Roman" w:hAnsi="Times New Roman" w:cs="Times New Roman"/>
          <w:sz w:val="24"/>
          <w:szCs w:val="24"/>
          <w:lang w:val="el-GR"/>
        </w:rPr>
      </w:pPr>
      <w:r w:rsidRPr="00425495">
        <w:rPr>
          <w:rFonts w:ascii="Times New Roman" w:hAnsi="Times New Roman" w:cs="Times New Roman"/>
          <w:sz w:val="24"/>
          <w:szCs w:val="24"/>
          <w:lang w:val="el-GR"/>
        </w:rPr>
        <w:lastRenderedPageBreak/>
        <w:t xml:space="preserve">Ενδεικτικά </w:t>
      </w:r>
      <w:r w:rsidR="0084185C">
        <w:rPr>
          <w:rFonts w:ascii="Times New Roman" w:hAnsi="Times New Roman" w:cs="Times New Roman"/>
          <w:sz w:val="24"/>
          <w:szCs w:val="24"/>
          <w:lang w:val="el-GR"/>
        </w:rPr>
        <w:t xml:space="preserve">κάποιες από τις παρατηρήσεις </w:t>
      </w:r>
      <w:r w:rsidR="002F0204">
        <w:rPr>
          <w:rFonts w:ascii="Times New Roman" w:hAnsi="Times New Roman" w:cs="Times New Roman"/>
          <w:sz w:val="24"/>
          <w:szCs w:val="24"/>
          <w:lang w:val="el-GR"/>
        </w:rPr>
        <w:t>τη</w:t>
      </w:r>
      <w:r w:rsidR="0084185C">
        <w:rPr>
          <w:rFonts w:ascii="Times New Roman" w:hAnsi="Times New Roman" w:cs="Times New Roman"/>
          <w:sz w:val="24"/>
          <w:szCs w:val="24"/>
          <w:lang w:val="el-GR"/>
        </w:rPr>
        <w:t xml:space="preserve">ς </w:t>
      </w:r>
      <w:r w:rsidRPr="00425495">
        <w:rPr>
          <w:rFonts w:ascii="Times New Roman" w:hAnsi="Times New Roman" w:cs="Times New Roman"/>
          <w:sz w:val="24"/>
          <w:szCs w:val="24"/>
          <w:lang w:val="el-GR"/>
        </w:rPr>
        <w:t>Επιτροπή Εταιρικού Δικαίου</w:t>
      </w:r>
      <w:r w:rsidR="0084185C">
        <w:rPr>
          <w:rFonts w:ascii="Times New Roman" w:hAnsi="Times New Roman" w:cs="Times New Roman"/>
          <w:sz w:val="24"/>
          <w:szCs w:val="24"/>
          <w:lang w:val="el-GR"/>
        </w:rPr>
        <w:t xml:space="preserve"> </w:t>
      </w:r>
      <w:r w:rsidR="00B8229A">
        <w:rPr>
          <w:rFonts w:ascii="Times New Roman" w:hAnsi="Times New Roman" w:cs="Times New Roman"/>
          <w:sz w:val="24"/>
          <w:szCs w:val="24"/>
          <w:lang w:val="el-GR"/>
        </w:rPr>
        <w:t>είναι</w:t>
      </w:r>
      <w:r w:rsidR="0084185C">
        <w:rPr>
          <w:rFonts w:ascii="Times New Roman" w:hAnsi="Times New Roman" w:cs="Times New Roman"/>
          <w:sz w:val="24"/>
          <w:szCs w:val="24"/>
          <w:lang w:val="el-GR"/>
        </w:rPr>
        <w:t xml:space="preserve"> οι ακόλουθες:</w:t>
      </w:r>
      <w:r w:rsidRPr="00425495">
        <w:rPr>
          <w:rFonts w:ascii="Times New Roman" w:hAnsi="Times New Roman" w:cs="Times New Roman"/>
          <w:sz w:val="24"/>
          <w:szCs w:val="24"/>
          <w:lang w:val="el-GR"/>
        </w:rPr>
        <w:t xml:space="preserve"> </w:t>
      </w:r>
    </w:p>
    <w:p w:rsidR="007D78AA" w:rsidRPr="00425495" w:rsidRDefault="0084185C" w:rsidP="00425495">
      <w:pPr>
        <w:spacing w:before="120" w:after="120"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Επιτροπή </w:t>
      </w:r>
      <w:r w:rsidR="00B8229A">
        <w:rPr>
          <w:rFonts w:ascii="Times New Roman" w:hAnsi="Times New Roman" w:cs="Times New Roman"/>
          <w:sz w:val="24"/>
          <w:szCs w:val="24"/>
          <w:lang w:val="el-GR"/>
        </w:rPr>
        <w:t>παρατηρεί</w:t>
      </w:r>
      <w:r w:rsidR="007D78AA" w:rsidRPr="00425495">
        <w:rPr>
          <w:rFonts w:ascii="Times New Roman" w:hAnsi="Times New Roman" w:cs="Times New Roman"/>
          <w:sz w:val="24"/>
          <w:szCs w:val="24"/>
          <w:lang w:val="el-GR"/>
        </w:rPr>
        <w:t xml:space="preserve"> ότι δεν είναι σαφές από το κείμενο της πρότασης Οδηγίας </w:t>
      </w:r>
      <w:r w:rsidR="00425495">
        <w:rPr>
          <w:rFonts w:ascii="Times New Roman" w:hAnsi="Times New Roman" w:cs="Times New Roman"/>
          <w:sz w:val="24"/>
          <w:szCs w:val="24"/>
          <w:lang w:val="el-GR"/>
        </w:rPr>
        <w:t>στο μέρος που αναφέρεται στι</w:t>
      </w:r>
      <w:r w:rsidR="007D78AA" w:rsidRPr="00425495">
        <w:rPr>
          <w:rFonts w:ascii="Times New Roman" w:hAnsi="Times New Roman" w:cs="Times New Roman"/>
          <w:sz w:val="24"/>
          <w:szCs w:val="24"/>
          <w:lang w:val="el-GR"/>
        </w:rPr>
        <w:t>ς διασυνοριακ</w:t>
      </w:r>
      <w:r w:rsidR="00425495">
        <w:rPr>
          <w:rFonts w:ascii="Times New Roman" w:hAnsi="Times New Roman" w:cs="Times New Roman"/>
          <w:sz w:val="24"/>
          <w:szCs w:val="24"/>
          <w:lang w:val="el-GR"/>
        </w:rPr>
        <w:t>έ</w:t>
      </w:r>
      <w:r w:rsidR="007D78AA" w:rsidRPr="00425495">
        <w:rPr>
          <w:rFonts w:ascii="Times New Roman" w:hAnsi="Times New Roman" w:cs="Times New Roman"/>
          <w:sz w:val="24"/>
          <w:szCs w:val="24"/>
          <w:lang w:val="el-GR"/>
        </w:rPr>
        <w:t xml:space="preserve">ς </w:t>
      </w:r>
      <w:r w:rsidR="00425495">
        <w:rPr>
          <w:rFonts w:ascii="Times New Roman" w:hAnsi="Times New Roman" w:cs="Times New Roman"/>
          <w:sz w:val="24"/>
          <w:szCs w:val="24"/>
          <w:lang w:val="el-GR"/>
        </w:rPr>
        <w:t>μετατροπές,</w:t>
      </w:r>
      <w:r w:rsidR="007D78AA" w:rsidRPr="00425495">
        <w:rPr>
          <w:rFonts w:ascii="Times New Roman" w:hAnsi="Times New Roman" w:cs="Times New Roman"/>
          <w:sz w:val="24"/>
          <w:szCs w:val="24"/>
          <w:lang w:val="el-GR"/>
        </w:rPr>
        <w:t xml:space="preserve"> εάν ο νομοθέτης αντιμετωπίζει την εταιρία που μεταφέρει την έδρα της από </w:t>
      </w:r>
      <w:r w:rsidR="00425495">
        <w:rPr>
          <w:rFonts w:ascii="Times New Roman" w:hAnsi="Times New Roman" w:cs="Times New Roman"/>
          <w:sz w:val="24"/>
          <w:szCs w:val="24"/>
          <w:lang w:val="el-GR"/>
        </w:rPr>
        <w:t>το κράτος</w:t>
      </w:r>
      <w:r w:rsidR="007D78AA" w:rsidRPr="00425495">
        <w:rPr>
          <w:rFonts w:ascii="Times New Roman" w:hAnsi="Times New Roman" w:cs="Times New Roman"/>
          <w:sz w:val="24"/>
          <w:szCs w:val="24"/>
          <w:lang w:val="el-GR"/>
        </w:rPr>
        <w:t xml:space="preserve"> προέλευσης στ</w:t>
      </w:r>
      <w:r w:rsidR="00425495">
        <w:rPr>
          <w:rFonts w:ascii="Times New Roman" w:hAnsi="Times New Roman" w:cs="Times New Roman"/>
          <w:sz w:val="24"/>
          <w:szCs w:val="24"/>
          <w:lang w:val="el-GR"/>
        </w:rPr>
        <w:t>ο</w:t>
      </w:r>
      <w:r w:rsidR="007D78AA" w:rsidRPr="00425495">
        <w:rPr>
          <w:rFonts w:ascii="Times New Roman" w:hAnsi="Times New Roman" w:cs="Times New Roman"/>
          <w:sz w:val="24"/>
          <w:szCs w:val="24"/>
          <w:lang w:val="el-GR"/>
        </w:rPr>
        <w:t xml:space="preserve"> </w:t>
      </w:r>
      <w:r w:rsidR="00425495">
        <w:rPr>
          <w:rFonts w:ascii="Times New Roman" w:hAnsi="Times New Roman" w:cs="Times New Roman"/>
          <w:sz w:val="24"/>
          <w:szCs w:val="24"/>
          <w:lang w:val="el-GR"/>
        </w:rPr>
        <w:t>κράτος</w:t>
      </w:r>
      <w:r w:rsidR="007D78AA" w:rsidRPr="00425495">
        <w:rPr>
          <w:rFonts w:ascii="Times New Roman" w:hAnsi="Times New Roman" w:cs="Times New Roman"/>
          <w:sz w:val="24"/>
          <w:szCs w:val="24"/>
          <w:lang w:val="el-GR"/>
        </w:rPr>
        <w:t xml:space="preserve"> προορισμού ως μία και την ίδια εταιρία, ακόμη και εάν πλέον αλλάζει εταιρική μορφή και υπάγεται στους κανόνες εταιρικού δικαίου που διέπουν την εταιρική μορφή που έχει επιλέξει στο κράτος μέλος προορισμού, ή εάν θεωρεί ότι πρόκειται για δύο εταιρίες, μία στο κράτος μέλος προέλευσης και μία στο κράτος μέλος προορισμού</w:t>
      </w:r>
      <w:r w:rsidR="00CB0926">
        <w:rPr>
          <w:rFonts w:ascii="Times New Roman" w:hAnsi="Times New Roman" w:cs="Times New Roman"/>
          <w:sz w:val="24"/>
          <w:szCs w:val="24"/>
          <w:lang w:val="el-GR"/>
        </w:rPr>
        <w:t>, η οποία ιδρύεται</w:t>
      </w:r>
      <w:r w:rsidR="007D78AA" w:rsidRPr="00425495">
        <w:rPr>
          <w:rFonts w:ascii="Times New Roman" w:hAnsi="Times New Roman" w:cs="Times New Roman"/>
          <w:sz w:val="24"/>
          <w:szCs w:val="24"/>
          <w:lang w:val="el-GR"/>
        </w:rPr>
        <w:t xml:space="preserve"> δια μέσου εισφοράς σε είδος της επιχείρησης της εταιρίας </w:t>
      </w:r>
      <w:r w:rsidR="00FF574F">
        <w:rPr>
          <w:rFonts w:ascii="Times New Roman" w:hAnsi="Times New Roman" w:cs="Times New Roman"/>
          <w:sz w:val="24"/>
          <w:szCs w:val="24"/>
          <w:lang w:val="el-GR"/>
        </w:rPr>
        <w:t>του</w:t>
      </w:r>
      <w:r w:rsidR="007D78AA" w:rsidRPr="00425495">
        <w:rPr>
          <w:rFonts w:ascii="Times New Roman" w:hAnsi="Times New Roman" w:cs="Times New Roman"/>
          <w:sz w:val="24"/>
          <w:szCs w:val="24"/>
          <w:lang w:val="el-GR"/>
        </w:rPr>
        <w:t xml:space="preserve"> κράτο</w:t>
      </w:r>
      <w:r w:rsidR="00FF574F">
        <w:rPr>
          <w:rFonts w:ascii="Times New Roman" w:hAnsi="Times New Roman" w:cs="Times New Roman"/>
          <w:sz w:val="24"/>
          <w:szCs w:val="24"/>
          <w:lang w:val="el-GR"/>
        </w:rPr>
        <w:t>υ</w:t>
      </w:r>
      <w:r w:rsidR="007D78AA" w:rsidRPr="00425495">
        <w:rPr>
          <w:rFonts w:ascii="Times New Roman" w:hAnsi="Times New Roman" w:cs="Times New Roman"/>
          <w:sz w:val="24"/>
          <w:szCs w:val="24"/>
          <w:lang w:val="el-GR"/>
        </w:rPr>
        <w:t>ς προέλευσης, η οποία παύει να υφίσταται χωρίς να τεθεί σε εκκαθάριση.</w:t>
      </w:r>
    </w:p>
    <w:p w:rsidR="007D78AA" w:rsidRPr="00425495" w:rsidRDefault="007D78AA" w:rsidP="00425495">
      <w:pPr>
        <w:spacing w:before="120" w:after="120" w:line="360" w:lineRule="auto"/>
        <w:jc w:val="both"/>
        <w:rPr>
          <w:rFonts w:ascii="Times New Roman" w:hAnsi="Times New Roman" w:cs="Times New Roman"/>
          <w:sz w:val="24"/>
          <w:szCs w:val="24"/>
          <w:lang w:val="el-GR"/>
        </w:rPr>
      </w:pPr>
      <w:r w:rsidRPr="00425495">
        <w:rPr>
          <w:rFonts w:ascii="Times New Roman" w:hAnsi="Times New Roman" w:cs="Times New Roman"/>
          <w:sz w:val="24"/>
          <w:szCs w:val="24"/>
          <w:lang w:val="el-GR"/>
        </w:rPr>
        <w:t xml:space="preserve">Η πρόταση Οδηγίας προβλέπει επίσης ότι σε περίπτωση που μία εταιρία πραγματοποιεί διασυνοριακή συγχώνευση/διάσπαση/μετατροπή/ οι εταίροι που δεν έχουν δικαίωμα ψήφου ή που έχουν δικαίωμα ψήφου αλλά δεν ψήφισαν υπέρ του διασυνοριακού μετασχηματισμού θα πρέπει να έχουν το δικαίωμα να </w:t>
      </w:r>
      <w:r w:rsidR="00FF2B81" w:rsidRPr="00425495">
        <w:rPr>
          <w:rFonts w:ascii="Times New Roman" w:hAnsi="Times New Roman" w:cs="Times New Roman"/>
          <w:sz w:val="24"/>
          <w:szCs w:val="24"/>
          <w:lang w:val="el-GR"/>
        </w:rPr>
        <w:t xml:space="preserve">μπορούν να </w:t>
      </w:r>
      <w:r w:rsidR="00FF574F">
        <w:rPr>
          <w:rFonts w:ascii="Times New Roman" w:hAnsi="Times New Roman" w:cs="Times New Roman"/>
          <w:sz w:val="24"/>
          <w:szCs w:val="24"/>
          <w:lang w:val="el-GR"/>
        </w:rPr>
        <w:t>μεταβιβάσουν</w:t>
      </w:r>
      <w:r w:rsidR="00FF2B81" w:rsidRPr="00425495">
        <w:rPr>
          <w:rFonts w:ascii="Times New Roman" w:hAnsi="Times New Roman" w:cs="Times New Roman"/>
          <w:sz w:val="24"/>
          <w:szCs w:val="24"/>
          <w:lang w:val="el-GR"/>
        </w:rPr>
        <w:t xml:space="preserve"> την εταιρική τους συμμετοχή στην εταιρία, στους εναπομείναντες εταίρους ή σε τρίτους κατόπιν συμφωνίας με την εταιρία έναντι επαρκούς αποζημίωσης σε μετρητά</w:t>
      </w:r>
      <w:r w:rsidRPr="00425495">
        <w:rPr>
          <w:rFonts w:ascii="Times New Roman" w:hAnsi="Times New Roman" w:cs="Times New Roman"/>
          <w:sz w:val="24"/>
          <w:szCs w:val="24"/>
          <w:lang w:val="el-GR"/>
        </w:rPr>
        <w:t xml:space="preserve">. Εφόσον οι </w:t>
      </w:r>
      <w:r w:rsidR="00FF2B81" w:rsidRPr="00425495">
        <w:rPr>
          <w:rFonts w:ascii="Times New Roman" w:hAnsi="Times New Roman" w:cs="Times New Roman"/>
          <w:sz w:val="24"/>
          <w:szCs w:val="24"/>
          <w:lang w:val="el-GR"/>
        </w:rPr>
        <w:t>εταίροι</w:t>
      </w:r>
      <w:r w:rsidRPr="00425495">
        <w:rPr>
          <w:rFonts w:ascii="Times New Roman" w:hAnsi="Times New Roman" w:cs="Times New Roman"/>
          <w:sz w:val="24"/>
          <w:szCs w:val="24"/>
          <w:lang w:val="el-GR"/>
        </w:rPr>
        <w:t xml:space="preserve"> αυτοί θεωρούν ότι η </w:t>
      </w:r>
      <w:r w:rsidR="00FF2B81" w:rsidRPr="00425495">
        <w:rPr>
          <w:rFonts w:ascii="Times New Roman" w:hAnsi="Times New Roman" w:cs="Times New Roman"/>
          <w:sz w:val="24"/>
          <w:szCs w:val="24"/>
          <w:lang w:val="el-GR"/>
        </w:rPr>
        <w:t xml:space="preserve">προσφερόμενη </w:t>
      </w:r>
      <w:r w:rsidRPr="00425495">
        <w:rPr>
          <w:rFonts w:ascii="Times New Roman" w:hAnsi="Times New Roman" w:cs="Times New Roman"/>
          <w:sz w:val="24"/>
          <w:szCs w:val="24"/>
          <w:lang w:val="el-GR"/>
        </w:rPr>
        <w:t xml:space="preserve">χρηματική αποζημίωση </w:t>
      </w:r>
      <w:r w:rsidR="00FF2B81" w:rsidRPr="00425495">
        <w:rPr>
          <w:rFonts w:ascii="Times New Roman" w:hAnsi="Times New Roman" w:cs="Times New Roman"/>
          <w:sz w:val="24"/>
          <w:szCs w:val="24"/>
          <w:lang w:val="el-GR"/>
        </w:rPr>
        <w:t xml:space="preserve">δεν είναι επαρκής θα έχουν το δικαίωμα να ζητήσουν τον </w:t>
      </w:r>
      <w:proofErr w:type="spellStart"/>
      <w:r w:rsidR="00FF2B81" w:rsidRPr="00425495">
        <w:rPr>
          <w:rFonts w:ascii="Times New Roman" w:hAnsi="Times New Roman" w:cs="Times New Roman"/>
          <w:sz w:val="24"/>
          <w:szCs w:val="24"/>
          <w:lang w:val="el-GR"/>
        </w:rPr>
        <w:t>επανυπολογισμό</w:t>
      </w:r>
      <w:proofErr w:type="spellEnd"/>
      <w:r w:rsidR="00FF2B81" w:rsidRPr="00425495">
        <w:rPr>
          <w:rFonts w:ascii="Times New Roman" w:hAnsi="Times New Roman" w:cs="Times New Roman"/>
          <w:sz w:val="24"/>
          <w:szCs w:val="24"/>
          <w:lang w:val="el-GR"/>
        </w:rPr>
        <w:t xml:space="preserve"> της από το αρμόδιο εθνικό δικαστήριο.</w:t>
      </w:r>
      <w:r w:rsidR="00FF574F">
        <w:rPr>
          <w:rFonts w:ascii="Times New Roman" w:hAnsi="Times New Roman" w:cs="Times New Roman"/>
          <w:sz w:val="24"/>
          <w:szCs w:val="24"/>
          <w:lang w:val="el-GR"/>
        </w:rPr>
        <w:t xml:space="preserve"> Η Επιτροπή Εταιρικού Δ</w:t>
      </w:r>
      <w:r w:rsidRPr="00425495">
        <w:rPr>
          <w:rFonts w:ascii="Times New Roman" w:hAnsi="Times New Roman" w:cs="Times New Roman"/>
          <w:sz w:val="24"/>
          <w:szCs w:val="24"/>
          <w:lang w:val="el-GR"/>
        </w:rPr>
        <w:t xml:space="preserve">ικαίου </w:t>
      </w:r>
      <w:r w:rsidR="00FF2B81" w:rsidRPr="00425495">
        <w:rPr>
          <w:rFonts w:ascii="Times New Roman" w:hAnsi="Times New Roman" w:cs="Times New Roman"/>
          <w:sz w:val="24"/>
          <w:szCs w:val="24"/>
          <w:lang w:val="el-GR"/>
        </w:rPr>
        <w:t>κρίνει</w:t>
      </w:r>
      <w:r w:rsidRPr="00425495">
        <w:rPr>
          <w:rFonts w:ascii="Times New Roman" w:hAnsi="Times New Roman" w:cs="Times New Roman"/>
          <w:sz w:val="24"/>
          <w:szCs w:val="24"/>
          <w:lang w:val="el-GR"/>
        </w:rPr>
        <w:t xml:space="preserve"> ότι θα πρέπει να διευκρινισθεί έστω στο προοίμιο της Οδηγίας, εάν η διάταξη αυτή επηρεάζει το δικαίωμα των μετόχων να προβλέπουν στο καταστατικό της εταιρίας τη δυνατότητα διαιτητικής επίλυσης των διαφορών αυτών.</w:t>
      </w:r>
    </w:p>
    <w:p w:rsidR="007D78AA" w:rsidRPr="00425495" w:rsidRDefault="007D78AA" w:rsidP="00425495">
      <w:pPr>
        <w:spacing w:before="120" w:after="120" w:line="360" w:lineRule="auto"/>
        <w:jc w:val="both"/>
        <w:rPr>
          <w:rFonts w:ascii="Times New Roman" w:hAnsi="Times New Roman" w:cs="Times New Roman"/>
          <w:sz w:val="24"/>
          <w:szCs w:val="24"/>
          <w:lang w:val="el-GR"/>
        </w:rPr>
      </w:pPr>
      <w:r w:rsidRPr="00425495">
        <w:rPr>
          <w:rFonts w:ascii="Times New Roman" w:hAnsi="Times New Roman" w:cs="Times New Roman"/>
          <w:sz w:val="24"/>
          <w:szCs w:val="24"/>
          <w:lang w:val="el-GR"/>
        </w:rPr>
        <w:t xml:space="preserve">Στην πρόταση Οδηγίας για τη χρήση </w:t>
      </w:r>
      <w:r w:rsidR="00067D76" w:rsidRPr="00425495">
        <w:rPr>
          <w:rFonts w:ascii="Times New Roman" w:hAnsi="Times New Roman" w:cs="Times New Roman"/>
          <w:sz w:val="24"/>
          <w:szCs w:val="24"/>
          <w:lang w:val="el-GR"/>
        </w:rPr>
        <w:t>ψηφιακών εργαλείων και διαδικασιών</w:t>
      </w:r>
      <w:r w:rsidRPr="00425495">
        <w:rPr>
          <w:rFonts w:ascii="Times New Roman" w:hAnsi="Times New Roman" w:cs="Times New Roman"/>
          <w:sz w:val="24"/>
          <w:szCs w:val="24"/>
          <w:lang w:val="el-GR"/>
        </w:rPr>
        <w:t xml:space="preserve"> στο εταιρικ</w:t>
      </w:r>
      <w:r w:rsidR="00067D76" w:rsidRPr="00425495">
        <w:rPr>
          <w:rFonts w:ascii="Times New Roman" w:hAnsi="Times New Roman" w:cs="Times New Roman"/>
          <w:sz w:val="24"/>
          <w:szCs w:val="24"/>
          <w:lang w:val="el-GR"/>
        </w:rPr>
        <w:t>ό</w:t>
      </w:r>
      <w:r w:rsidRPr="00425495">
        <w:rPr>
          <w:rFonts w:ascii="Times New Roman" w:hAnsi="Times New Roman" w:cs="Times New Roman"/>
          <w:sz w:val="24"/>
          <w:szCs w:val="24"/>
          <w:lang w:val="el-GR"/>
        </w:rPr>
        <w:t xml:space="preserve"> δίκαιο </w:t>
      </w:r>
      <w:r w:rsidR="009E1C55" w:rsidRPr="00425495">
        <w:rPr>
          <w:rFonts w:ascii="Times New Roman" w:hAnsi="Times New Roman" w:cs="Times New Roman"/>
          <w:sz w:val="24"/>
          <w:szCs w:val="24"/>
          <w:lang w:val="el-GR"/>
        </w:rPr>
        <w:t>προβλέπεται ότι εάν τα κράτη μέλη έχουν κανόνες σχετικά με τον αποκλεισμό διευθυντών, το μητρώο όπου πρόκειται να καταχωρηθεί μία εταιρεία μπορεί να ζητά, μέσω του συστήματος διασύνδεσης των μητρώων, επιβεβαίωση από τα μητρώα άλλων κρατών μελών ως προς το αν το πρόσωπο που πρόκειται να διοριστεί ως διευθυντής της εταιρείας έχει αποκλεισθεί από την ανάληψη του ρόλου διευθυντή στο άλλο κράτος μέλος</w:t>
      </w:r>
      <w:r w:rsidR="00425495">
        <w:rPr>
          <w:rFonts w:ascii="Times New Roman" w:hAnsi="Times New Roman" w:cs="Times New Roman"/>
          <w:sz w:val="24"/>
          <w:szCs w:val="24"/>
          <w:lang w:val="el-GR"/>
        </w:rPr>
        <w:t xml:space="preserve"> και τη χρονική διάρκεια του αποκλεισμού</w:t>
      </w:r>
      <w:r w:rsidR="009E1C55" w:rsidRPr="00425495">
        <w:rPr>
          <w:rFonts w:ascii="Times New Roman" w:hAnsi="Times New Roman" w:cs="Times New Roman"/>
          <w:sz w:val="24"/>
          <w:szCs w:val="24"/>
          <w:lang w:val="el-GR"/>
        </w:rPr>
        <w:t>.</w:t>
      </w:r>
      <w:r w:rsidR="009E1C55" w:rsidRPr="00425495">
        <w:rPr>
          <w:rFonts w:ascii="Times New Roman" w:hAnsi="Times New Roman" w:cs="Times New Roman"/>
          <w:noProof/>
          <w:sz w:val="24"/>
          <w:szCs w:val="24"/>
          <w:lang w:val="el-GR"/>
        </w:rPr>
        <w:t xml:space="preserve"> </w:t>
      </w:r>
      <w:r w:rsidRPr="00425495">
        <w:rPr>
          <w:rFonts w:ascii="Times New Roman" w:hAnsi="Times New Roman" w:cs="Times New Roman"/>
          <w:sz w:val="24"/>
          <w:szCs w:val="24"/>
          <w:lang w:val="el-GR"/>
        </w:rPr>
        <w:t>Η Επιτροπή Εταιρικού Δικαίου παρατήρη</w:t>
      </w:r>
      <w:r w:rsidR="00FF574F">
        <w:rPr>
          <w:rFonts w:ascii="Times New Roman" w:hAnsi="Times New Roman" w:cs="Times New Roman"/>
          <w:sz w:val="24"/>
          <w:szCs w:val="24"/>
          <w:lang w:val="el-GR"/>
        </w:rPr>
        <w:t>σε ότι δεν προβλέπε</w:t>
      </w:r>
      <w:r w:rsidR="00425495">
        <w:rPr>
          <w:rFonts w:ascii="Times New Roman" w:hAnsi="Times New Roman" w:cs="Times New Roman"/>
          <w:sz w:val="24"/>
          <w:szCs w:val="24"/>
          <w:lang w:val="el-GR"/>
        </w:rPr>
        <w:t>ται</w:t>
      </w:r>
      <w:r w:rsidRPr="00425495">
        <w:rPr>
          <w:rFonts w:ascii="Times New Roman" w:hAnsi="Times New Roman" w:cs="Times New Roman"/>
          <w:sz w:val="24"/>
          <w:szCs w:val="24"/>
          <w:lang w:val="el-GR"/>
        </w:rPr>
        <w:t xml:space="preserve"> στη νομοθεσία όλων των κρατών </w:t>
      </w:r>
      <w:r w:rsidR="00FF2B81" w:rsidRPr="00425495">
        <w:rPr>
          <w:rFonts w:ascii="Times New Roman" w:hAnsi="Times New Roman" w:cs="Times New Roman"/>
          <w:sz w:val="24"/>
          <w:szCs w:val="24"/>
          <w:lang w:val="el-GR"/>
        </w:rPr>
        <w:t>μελών</w:t>
      </w:r>
      <w:r w:rsidRPr="00425495">
        <w:rPr>
          <w:rFonts w:ascii="Times New Roman" w:hAnsi="Times New Roman" w:cs="Times New Roman"/>
          <w:sz w:val="24"/>
          <w:szCs w:val="24"/>
          <w:lang w:val="el-GR"/>
        </w:rPr>
        <w:t xml:space="preserve"> </w:t>
      </w:r>
      <w:r w:rsidR="00B8229A">
        <w:rPr>
          <w:rFonts w:ascii="Times New Roman" w:hAnsi="Times New Roman" w:cs="Times New Roman"/>
          <w:sz w:val="24"/>
          <w:szCs w:val="24"/>
          <w:lang w:val="el-GR"/>
        </w:rPr>
        <w:t>η τήρηση των σχετικών πληροφοριών να πραγματοποιείται στο μητρώο</w:t>
      </w:r>
      <w:r w:rsidR="00FF574F">
        <w:rPr>
          <w:rFonts w:ascii="Times New Roman" w:hAnsi="Times New Roman" w:cs="Times New Roman"/>
          <w:sz w:val="24"/>
          <w:szCs w:val="24"/>
          <w:lang w:val="el-GR"/>
        </w:rPr>
        <w:t xml:space="preserve"> και ως εκ τούτου θα πρέπει να γίνου οι σχετικές διευθετήσεις</w:t>
      </w:r>
      <w:r w:rsidR="00B8229A">
        <w:rPr>
          <w:rFonts w:ascii="Times New Roman" w:hAnsi="Times New Roman" w:cs="Times New Roman"/>
          <w:sz w:val="24"/>
          <w:szCs w:val="24"/>
          <w:lang w:val="el-GR"/>
        </w:rPr>
        <w:t>. Επιπλέον,</w:t>
      </w:r>
      <w:r w:rsidRPr="00425495">
        <w:rPr>
          <w:rFonts w:ascii="Times New Roman" w:hAnsi="Times New Roman" w:cs="Times New Roman"/>
          <w:sz w:val="24"/>
          <w:szCs w:val="24"/>
          <w:lang w:val="el-GR"/>
        </w:rPr>
        <w:t xml:space="preserve"> ανάμεσα στα κράτη μέλη που </w:t>
      </w:r>
      <w:r w:rsidR="00FF574F">
        <w:rPr>
          <w:rFonts w:ascii="Times New Roman" w:hAnsi="Times New Roman" w:cs="Times New Roman"/>
          <w:sz w:val="24"/>
          <w:szCs w:val="24"/>
          <w:lang w:val="el-GR"/>
        </w:rPr>
        <w:t>διαθέτουν</w:t>
      </w:r>
      <w:r w:rsidR="00B8229A">
        <w:rPr>
          <w:rFonts w:ascii="Times New Roman" w:hAnsi="Times New Roman" w:cs="Times New Roman"/>
          <w:sz w:val="24"/>
          <w:szCs w:val="24"/>
          <w:lang w:val="el-GR"/>
        </w:rPr>
        <w:t xml:space="preserve"> </w:t>
      </w:r>
      <w:r w:rsidR="009E1C55" w:rsidRPr="00425495">
        <w:rPr>
          <w:rFonts w:ascii="Times New Roman" w:hAnsi="Times New Roman" w:cs="Times New Roman"/>
          <w:sz w:val="24"/>
          <w:szCs w:val="24"/>
          <w:lang w:val="el-GR"/>
        </w:rPr>
        <w:t>νομοθεσία για τον αποκλεισμό διευθυντών</w:t>
      </w:r>
      <w:r w:rsidRPr="00425495">
        <w:rPr>
          <w:rFonts w:ascii="Times New Roman" w:hAnsi="Times New Roman" w:cs="Times New Roman"/>
          <w:sz w:val="24"/>
          <w:szCs w:val="24"/>
          <w:lang w:val="el-GR"/>
        </w:rPr>
        <w:t xml:space="preserve">, οι λόγοι διαφέρουν. Ως εκ τούτου </w:t>
      </w:r>
      <w:r w:rsidR="009E1C55" w:rsidRPr="00425495">
        <w:rPr>
          <w:rFonts w:ascii="Times New Roman" w:hAnsi="Times New Roman" w:cs="Times New Roman"/>
          <w:sz w:val="24"/>
          <w:szCs w:val="24"/>
          <w:lang w:val="el-GR"/>
        </w:rPr>
        <w:t>σκόπιμο</w:t>
      </w:r>
      <w:r w:rsidRPr="00425495">
        <w:rPr>
          <w:rFonts w:ascii="Times New Roman" w:hAnsi="Times New Roman" w:cs="Times New Roman"/>
          <w:sz w:val="24"/>
          <w:szCs w:val="24"/>
          <w:lang w:val="el-GR"/>
        </w:rPr>
        <w:t xml:space="preserve"> θα ήταν </w:t>
      </w:r>
      <w:r w:rsidR="00B8229A">
        <w:rPr>
          <w:rFonts w:ascii="Times New Roman" w:hAnsi="Times New Roman" w:cs="Times New Roman"/>
          <w:sz w:val="24"/>
          <w:szCs w:val="24"/>
          <w:lang w:val="el-GR"/>
        </w:rPr>
        <w:lastRenderedPageBreak/>
        <w:t xml:space="preserve">να προβλεφθεί </w:t>
      </w:r>
      <w:r w:rsidR="00FF574F">
        <w:rPr>
          <w:rFonts w:ascii="Times New Roman" w:hAnsi="Times New Roman" w:cs="Times New Roman"/>
          <w:sz w:val="24"/>
          <w:szCs w:val="24"/>
          <w:lang w:val="el-GR"/>
        </w:rPr>
        <w:t xml:space="preserve">ότι </w:t>
      </w:r>
      <w:r w:rsidRPr="00425495">
        <w:rPr>
          <w:rFonts w:ascii="Times New Roman" w:hAnsi="Times New Roman" w:cs="Times New Roman"/>
          <w:sz w:val="24"/>
          <w:szCs w:val="24"/>
          <w:lang w:val="el-GR"/>
        </w:rPr>
        <w:t xml:space="preserve">τα μητρώα των κρατών μελών </w:t>
      </w:r>
      <w:r w:rsidR="00FF574F">
        <w:rPr>
          <w:rFonts w:ascii="Times New Roman" w:hAnsi="Times New Roman" w:cs="Times New Roman"/>
          <w:sz w:val="24"/>
          <w:szCs w:val="24"/>
          <w:lang w:val="el-GR"/>
        </w:rPr>
        <w:t xml:space="preserve">θα πρέπει </w:t>
      </w:r>
      <w:r w:rsidRPr="00425495">
        <w:rPr>
          <w:rFonts w:ascii="Times New Roman" w:hAnsi="Times New Roman" w:cs="Times New Roman"/>
          <w:sz w:val="24"/>
          <w:szCs w:val="24"/>
          <w:lang w:val="el-GR"/>
        </w:rPr>
        <w:t xml:space="preserve">να </w:t>
      </w:r>
      <w:r w:rsidR="009E1C55" w:rsidRPr="00425495">
        <w:rPr>
          <w:rFonts w:ascii="Times New Roman" w:hAnsi="Times New Roman" w:cs="Times New Roman"/>
          <w:sz w:val="24"/>
          <w:szCs w:val="24"/>
          <w:lang w:val="el-GR"/>
        </w:rPr>
        <w:t xml:space="preserve">δίνουν </w:t>
      </w:r>
      <w:r w:rsidR="00FF574F">
        <w:rPr>
          <w:rFonts w:ascii="Times New Roman" w:hAnsi="Times New Roman" w:cs="Times New Roman"/>
          <w:sz w:val="24"/>
          <w:szCs w:val="24"/>
          <w:lang w:val="el-GR"/>
        </w:rPr>
        <w:t xml:space="preserve">επιπλέον </w:t>
      </w:r>
      <w:r w:rsidR="00FF574F">
        <w:rPr>
          <w:rFonts w:ascii="Times New Roman" w:hAnsi="Times New Roman" w:cs="Times New Roman"/>
          <w:sz w:val="24"/>
          <w:szCs w:val="24"/>
          <w:lang w:val="el-GR"/>
        </w:rPr>
        <w:t>πληροφορίες και για</w:t>
      </w:r>
      <w:r w:rsidR="00FF574F" w:rsidRPr="00425495">
        <w:rPr>
          <w:rFonts w:ascii="Times New Roman" w:hAnsi="Times New Roman" w:cs="Times New Roman"/>
          <w:sz w:val="24"/>
          <w:szCs w:val="24"/>
          <w:lang w:val="el-GR"/>
        </w:rPr>
        <w:t xml:space="preserve"> τους λόγους που οδήγησαν στον αποκλεισμό του διευθυντή</w:t>
      </w:r>
      <w:r w:rsidR="00FF574F" w:rsidRPr="00425495">
        <w:rPr>
          <w:rFonts w:ascii="Times New Roman" w:hAnsi="Times New Roman" w:cs="Times New Roman"/>
          <w:sz w:val="24"/>
          <w:szCs w:val="24"/>
          <w:lang w:val="el-GR"/>
        </w:rPr>
        <w:t xml:space="preserve"> </w:t>
      </w:r>
      <w:r w:rsidR="00FF574F">
        <w:rPr>
          <w:rFonts w:ascii="Times New Roman" w:hAnsi="Times New Roman" w:cs="Times New Roman"/>
          <w:sz w:val="24"/>
          <w:szCs w:val="24"/>
          <w:lang w:val="el-GR"/>
        </w:rPr>
        <w:t>ε</w:t>
      </w:r>
      <w:r w:rsidR="009E1C55" w:rsidRPr="00425495">
        <w:rPr>
          <w:rFonts w:ascii="Times New Roman" w:hAnsi="Times New Roman" w:cs="Times New Roman"/>
          <w:sz w:val="24"/>
          <w:szCs w:val="24"/>
          <w:lang w:val="el-GR"/>
        </w:rPr>
        <w:t>φόσον τους ζητηθεί από το μητρώου του άλλου κράτους μέλους.</w:t>
      </w:r>
      <w:r w:rsidRPr="00425495">
        <w:rPr>
          <w:rFonts w:ascii="Times New Roman" w:hAnsi="Times New Roman" w:cs="Times New Roman"/>
          <w:sz w:val="24"/>
          <w:szCs w:val="24"/>
          <w:lang w:val="el-GR"/>
        </w:rPr>
        <w:t xml:space="preserve"> Σε κάθε περίπτωση η πληροφορία αυτή θα πρέπει να παραμένει εμπιστευτική</w:t>
      </w:r>
      <w:r w:rsidR="00425495">
        <w:rPr>
          <w:rFonts w:ascii="Times New Roman" w:hAnsi="Times New Roman" w:cs="Times New Roman"/>
          <w:sz w:val="24"/>
          <w:szCs w:val="24"/>
          <w:lang w:val="el-GR"/>
        </w:rPr>
        <w:t>,</w:t>
      </w:r>
      <w:r w:rsidRPr="00425495">
        <w:rPr>
          <w:rFonts w:ascii="Times New Roman" w:hAnsi="Times New Roman" w:cs="Times New Roman"/>
          <w:sz w:val="24"/>
          <w:szCs w:val="24"/>
          <w:lang w:val="el-GR"/>
        </w:rPr>
        <w:t xml:space="preserve"> εφόσον θεωρείται εμπιστευτική στη χώ</w:t>
      </w:r>
      <w:r w:rsidR="009E1C55" w:rsidRPr="00425495">
        <w:rPr>
          <w:rFonts w:ascii="Times New Roman" w:hAnsi="Times New Roman" w:cs="Times New Roman"/>
          <w:sz w:val="24"/>
          <w:szCs w:val="24"/>
          <w:lang w:val="el-GR"/>
        </w:rPr>
        <w:t>ρα όπου έχει πραγματοποιηθεί ο αποκλεισμός</w:t>
      </w:r>
      <w:r w:rsidRPr="00425495">
        <w:rPr>
          <w:rFonts w:ascii="Times New Roman" w:hAnsi="Times New Roman" w:cs="Times New Roman"/>
          <w:sz w:val="24"/>
          <w:szCs w:val="24"/>
          <w:lang w:val="el-GR"/>
        </w:rPr>
        <w:t>.</w:t>
      </w:r>
    </w:p>
    <w:p w:rsidR="007D78AA" w:rsidRPr="00425495" w:rsidRDefault="007D78AA" w:rsidP="00425495">
      <w:pPr>
        <w:spacing w:before="120" w:after="120" w:line="360" w:lineRule="auto"/>
        <w:jc w:val="both"/>
        <w:rPr>
          <w:rFonts w:ascii="Times New Roman" w:hAnsi="Times New Roman" w:cs="Times New Roman"/>
          <w:sz w:val="24"/>
          <w:szCs w:val="24"/>
          <w:lang w:val="el-GR"/>
        </w:rPr>
      </w:pPr>
      <w:r w:rsidRPr="00425495">
        <w:rPr>
          <w:rFonts w:ascii="Times New Roman" w:hAnsi="Times New Roman" w:cs="Times New Roman"/>
          <w:sz w:val="24"/>
          <w:szCs w:val="24"/>
          <w:lang w:val="el-GR"/>
        </w:rPr>
        <w:t xml:space="preserve">Οι </w:t>
      </w:r>
      <w:r w:rsidR="00AA7653" w:rsidRPr="00425495">
        <w:rPr>
          <w:rFonts w:ascii="Times New Roman" w:hAnsi="Times New Roman" w:cs="Times New Roman"/>
          <w:sz w:val="24"/>
          <w:szCs w:val="24"/>
          <w:lang w:val="el-GR"/>
        </w:rPr>
        <w:t>παρατηρήσεις</w:t>
      </w:r>
      <w:r w:rsidRPr="00425495">
        <w:rPr>
          <w:rFonts w:ascii="Times New Roman" w:hAnsi="Times New Roman" w:cs="Times New Roman"/>
          <w:sz w:val="24"/>
          <w:szCs w:val="24"/>
          <w:lang w:val="el-GR"/>
        </w:rPr>
        <w:t xml:space="preserve"> της Επιτροπής του Εταιρικού Δικαίου έγιναν ομόφωνα δεκτές από τη μόνιμη επιτροπή (</w:t>
      </w:r>
      <w:r w:rsidRPr="00425495">
        <w:rPr>
          <w:rFonts w:ascii="Times New Roman" w:hAnsi="Times New Roman" w:cs="Times New Roman"/>
          <w:sz w:val="24"/>
          <w:szCs w:val="24"/>
        </w:rPr>
        <w:t>standing</w:t>
      </w:r>
      <w:r w:rsidRPr="00425495">
        <w:rPr>
          <w:rFonts w:ascii="Times New Roman" w:hAnsi="Times New Roman" w:cs="Times New Roman"/>
          <w:sz w:val="24"/>
          <w:szCs w:val="24"/>
          <w:lang w:val="el-GR"/>
        </w:rPr>
        <w:t xml:space="preserve"> </w:t>
      </w:r>
      <w:r w:rsidRPr="00425495">
        <w:rPr>
          <w:rFonts w:ascii="Times New Roman" w:hAnsi="Times New Roman" w:cs="Times New Roman"/>
          <w:sz w:val="24"/>
          <w:szCs w:val="24"/>
        </w:rPr>
        <w:t>committee</w:t>
      </w:r>
      <w:r w:rsidRPr="00425495">
        <w:rPr>
          <w:rFonts w:ascii="Times New Roman" w:hAnsi="Times New Roman" w:cs="Times New Roman"/>
          <w:sz w:val="24"/>
          <w:szCs w:val="24"/>
          <w:lang w:val="el-GR"/>
        </w:rPr>
        <w:t>) του Συμβουλίου των Ευρωπαϊκών Δικηγορικών Συλλόγων</w:t>
      </w:r>
      <w:r w:rsidR="00C829D4" w:rsidRPr="00425495">
        <w:rPr>
          <w:rFonts w:ascii="Times New Roman" w:hAnsi="Times New Roman" w:cs="Times New Roman"/>
          <w:sz w:val="24"/>
          <w:szCs w:val="24"/>
          <w:lang w:val="el-GR"/>
        </w:rPr>
        <w:t xml:space="preserve"> </w:t>
      </w:r>
      <w:r w:rsidR="00B8229A">
        <w:rPr>
          <w:rFonts w:ascii="Times New Roman" w:hAnsi="Times New Roman" w:cs="Times New Roman"/>
          <w:sz w:val="24"/>
          <w:szCs w:val="24"/>
          <w:lang w:val="el-GR"/>
        </w:rPr>
        <w:t>που πραγματοποιήθηκε την</w:t>
      </w:r>
      <w:r w:rsidR="00C829D4" w:rsidRPr="00425495">
        <w:rPr>
          <w:rFonts w:ascii="Times New Roman" w:hAnsi="Times New Roman" w:cs="Times New Roman"/>
          <w:sz w:val="24"/>
          <w:szCs w:val="24"/>
          <w:lang w:val="el-GR"/>
        </w:rPr>
        <w:t xml:space="preserve"> 29.06.18</w:t>
      </w:r>
      <w:r w:rsidR="00AA7653" w:rsidRPr="00425495">
        <w:rPr>
          <w:rFonts w:ascii="Times New Roman" w:hAnsi="Times New Roman" w:cs="Times New Roman"/>
          <w:sz w:val="24"/>
          <w:szCs w:val="24"/>
          <w:lang w:val="el-GR"/>
        </w:rPr>
        <w:t>. Το πλή</w:t>
      </w:r>
      <w:r w:rsidR="00425495">
        <w:rPr>
          <w:rFonts w:ascii="Times New Roman" w:hAnsi="Times New Roman" w:cs="Times New Roman"/>
          <w:sz w:val="24"/>
          <w:szCs w:val="24"/>
          <w:lang w:val="el-GR"/>
        </w:rPr>
        <w:t>ρες κείμενο</w:t>
      </w:r>
      <w:r w:rsidR="00AA7653" w:rsidRPr="00425495">
        <w:rPr>
          <w:rFonts w:ascii="Times New Roman" w:hAnsi="Times New Roman" w:cs="Times New Roman"/>
          <w:sz w:val="24"/>
          <w:szCs w:val="24"/>
          <w:lang w:val="el-GR"/>
        </w:rPr>
        <w:t xml:space="preserve"> </w:t>
      </w:r>
      <w:r w:rsidRPr="00425495">
        <w:rPr>
          <w:rFonts w:ascii="Times New Roman" w:hAnsi="Times New Roman" w:cs="Times New Roman"/>
          <w:sz w:val="24"/>
          <w:szCs w:val="24"/>
          <w:lang w:val="el-GR"/>
        </w:rPr>
        <w:t>θα δημοσιευθ</w:t>
      </w:r>
      <w:r w:rsidR="00AA7653" w:rsidRPr="00425495">
        <w:rPr>
          <w:rFonts w:ascii="Times New Roman" w:hAnsi="Times New Roman" w:cs="Times New Roman"/>
          <w:sz w:val="24"/>
          <w:szCs w:val="24"/>
          <w:lang w:val="el-GR"/>
        </w:rPr>
        <w:t>εί</w:t>
      </w:r>
      <w:r w:rsidRPr="00425495">
        <w:rPr>
          <w:rFonts w:ascii="Times New Roman" w:hAnsi="Times New Roman" w:cs="Times New Roman"/>
          <w:sz w:val="24"/>
          <w:szCs w:val="24"/>
          <w:lang w:val="el-GR"/>
        </w:rPr>
        <w:t xml:space="preserve"> σύντομα στην ιστοσελίδα του </w:t>
      </w:r>
      <w:r w:rsidR="00AA7653" w:rsidRPr="00425495">
        <w:rPr>
          <w:rFonts w:ascii="Times New Roman" w:hAnsi="Times New Roman" w:cs="Times New Roman"/>
          <w:sz w:val="24"/>
          <w:szCs w:val="24"/>
          <w:lang w:val="el-GR"/>
        </w:rPr>
        <w:t xml:space="preserve">Συμβουλίου </w:t>
      </w:r>
      <w:r w:rsidRPr="00425495">
        <w:rPr>
          <w:rFonts w:ascii="Times New Roman" w:hAnsi="Times New Roman" w:cs="Times New Roman"/>
          <w:sz w:val="24"/>
          <w:szCs w:val="24"/>
          <w:lang w:val="el-GR"/>
        </w:rPr>
        <w:t>(</w:t>
      </w:r>
      <w:r w:rsidRPr="00425495">
        <w:rPr>
          <w:rFonts w:ascii="Times New Roman" w:hAnsi="Times New Roman" w:cs="Times New Roman"/>
          <w:sz w:val="24"/>
          <w:szCs w:val="24"/>
        </w:rPr>
        <w:t>www</w:t>
      </w:r>
      <w:r w:rsidRPr="00425495">
        <w:rPr>
          <w:rFonts w:ascii="Times New Roman" w:hAnsi="Times New Roman" w:cs="Times New Roman"/>
          <w:sz w:val="24"/>
          <w:szCs w:val="24"/>
          <w:lang w:val="el-GR"/>
        </w:rPr>
        <w:t>.</w:t>
      </w:r>
      <w:proofErr w:type="spellStart"/>
      <w:r w:rsidRPr="00425495">
        <w:rPr>
          <w:rFonts w:ascii="Times New Roman" w:hAnsi="Times New Roman" w:cs="Times New Roman"/>
          <w:sz w:val="24"/>
          <w:szCs w:val="24"/>
        </w:rPr>
        <w:t>ccbe</w:t>
      </w:r>
      <w:proofErr w:type="spellEnd"/>
      <w:r w:rsidRPr="00425495">
        <w:rPr>
          <w:rFonts w:ascii="Times New Roman" w:hAnsi="Times New Roman" w:cs="Times New Roman"/>
          <w:sz w:val="24"/>
          <w:szCs w:val="24"/>
          <w:lang w:val="el-GR"/>
        </w:rPr>
        <w:t>.</w:t>
      </w:r>
      <w:r w:rsidRPr="00425495">
        <w:rPr>
          <w:rFonts w:ascii="Times New Roman" w:hAnsi="Times New Roman" w:cs="Times New Roman"/>
          <w:sz w:val="24"/>
          <w:szCs w:val="24"/>
        </w:rPr>
        <w:t>org</w:t>
      </w:r>
      <w:r w:rsidRPr="00425495">
        <w:rPr>
          <w:rFonts w:ascii="Times New Roman" w:hAnsi="Times New Roman" w:cs="Times New Roman"/>
          <w:sz w:val="24"/>
          <w:szCs w:val="24"/>
          <w:lang w:val="el-GR"/>
        </w:rPr>
        <w:t>).</w:t>
      </w:r>
    </w:p>
    <w:p w:rsidR="003D6F10" w:rsidRPr="00425495" w:rsidRDefault="003D6F10" w:rsidP="00425495">
      <w:pPr>
        <w:spacing w:before="120" w:after="120" w:line="360" w:lineRule="auto"/>
        <w:rPr>
          <w:rFonts w:ascii="Times New Roman" w:hAnsi="Times New Roman" w:cs="Times New Roman"/>
          <w:sz w:val="24"/>
          <w:szCs w:val="24"/>
          <w:lang w:val="el-GR"/>
        </w:rPr>
      </w:pPr>
    </w:p>
    <w:sectPr w:rsidR="003D6F10" w:rsidRPr="00425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AA"/>
    <w:rsid w:val="00067D76"/>
    <w:rsid w:val="001D2398"/>
    <w:rsid w:val="002F0204"/>
    <w:rsid w:val="003D6F10"/>
    <w:rsid w:val="00425495"/>
    <w:rsid w:val="00483155"/>
    <w:rsid w:val="00522446"/>
    <w:rsid w:val="00754316"/>
    <w:rsid w:val="007B5D0E"/>
    <w:rsid w:val="007D78AA"/>
    <w:rsid w:val="0084185C"/>
    <w:rsid w:val="00943159"/>
    <w:rsid w:val="009E1C55"/>
    <w:rsid w:val="00AA7653"/>
    <w:rsid w:val="00B8229A"/>
    <w:rsid w:val="00C829D4"/>
    <w:rsid w:val="00CB0926"/>
    <w:rsid w:val="00D72A6B"/>
    <w:rsid w:val="00DB677F"/>
    <w:rsid w:val="00DD4B85"/>
    <w:rsid w:val="00E625FB"/>
    <w:rsid w:val="00F86FF5"/>
    <w:rsid w:val="00FF2B81"/>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3017"/>
  <w15:chartTrackingRefBased/>
  <w15:docId w15:val="{1B475F10-DF3A-42B7-96A0-CDD117DC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Antigoni Alexandropoulou</dc:creator>
  <cp:keywords/>
  <dc:description/>
  <cp:lastModifiedBy>Antigoni Alexandropoulou</cp:lastModifiedBy>
  <cp:revision>26</cp:revision>
  <dcterms:created xsi:type="dcterms:W3CDTF">2018-06-30T19:23:00Z</dcterms:created>
  <dcterms:modified xsi:type="dcterms:W3CDTF">2018-07-02T12:00:00Z</dcterms:modified>
</cp:coreProperties>
</file>