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1CA" w:rsidRDefault="00D231CA" w:rsidP="00D231CA">
      <w:pPr>
        <w:pStyle w:val="Web"/>
        <w:spacing w:before="0" w:beforeAutospacing="0" w:after="0" w:afterAutospacing="0"/>
        <w:jc w:val="center"/>
        <w:rPr>
          <w:rFonts w:ascii="Arial" w:hAnsi="Arial" w:cs="Arial"/>
          <w:color w:val="101010"/>
          <w:sz w:val="18"/>
          <w:szCs w:val="18"/>
        </w:rPr>
      </w:pPr>
      <w:r>
        <w:rPr>
          <w:rFonts w:ascii="Arial" w:hAnsi="Arial" w:cs="Arial"/>
          <w:color w:val="101010"/>
          <w:sz w:val="18"/>
          <w:szCs w:val="18"/>
        </w:rPr>
        <w:fldChar w:fldCharType="begin"/>
      </w:r>
      <w:r>
        <w:rPr>
          <w:rFonts w:ascii="Arial" w:hAnsi="Arial" w:cs="Arial"/>
          <w:color w:val="101010"/>
          <w:sz w:val="18"/>
          <w:szCs w:val="18"/>
        </w:rPr>
        <w:instrText xml:space="preserve"> HYPERLINK "http://www.dsa.gr/%CE%BD%CE%AD%CE%B1/%CE%B1%CE%BD%CE%B1%CE%BA%CE%BF%CE%B9%CE%BD%CF%8E%CF%83%CE%B5%CE%B9%CF%82/%CF%80%CF%81%CF%8C%CF%83%CE%BA%CE%BB%CE%B7%CF%83%CE%B7-%CF%85%CF%80%CE%BF%CE%B2%CE%BF%CE%BB%CE%AE%CF%82-%CE%B1%CE%B9%CF%84%CE%AE%CF%83%CE%B5%CF%89%CE%BD-%CF%83%CF%85%CE%BC%CE%BC%CE%B5%CF%84%CE%BF%CF%87%CE%AE%CF%82-%CF%83%CF%84%CE%BF-%CE%B5%CF%85%CF%81%CF%89%CF%80%CE%B1%CF%8A%CE%BA%CF%8C-%CF%80%CF%81%CF%8C%CE%B3%CF%81%CE%B1%CE%BC%CE%BC%CE%B1-%CF%83%CE%B5%CE%BC%CE%B9%CE%BD%CE%B1%CF%81%CE%AF%CF%89%CE%BD-%CE%B3%CE%B9%CE%B1-%CE%B4%CE%B9%CE%BA%CE%B7%CE%B3" </w:instrText>
      </w:r>
      <w:r>
        <w:rPr>
          <w:rFonts w:ascii="Arial" w:hAnsi="Arial" w:cs="Arial"/>
          <w:color w:val="101010"/>
          <w:sz w:val="18"/>
          <w:szCs w:val="18"/>
        </w:rPr>
        <w:fldChar w:fldCharType="separate"/>
      </w:r>
      <w:r>
        <w:rPr>
          <w:rStyle w:val="-"/>
          <w:rFonts w:ascii="Arial" w:hAnsi="Arial" w:cs="Arial"/>
          <w:color w:val="005277"/>
          <w:sz w:val="18"/>
          <w:szCs w:val="18"/>
        </w:rPr>
        <w:t>Πρόσκληση υποβολής αιτήσεων συμμετοχής στο ευρωπαϊκό πρόγραμμα σεμιναρίων για Δικηγόρους στο προσφυγικό-μεταναστευτικό δίκαιο και τα ανθρώπινα δικαιώματα (Δουβλίνο 2-3/02/2017)</w:t>
      </w:r>
      <w:r>
        <w:rPr>
          <w:rFonts w:ascii="Arial" w:hAnsi="Arial" w:cs="Arial"/>
          <w:color w:val="101010"/>
          <w:sz w:val="18"/>
          <w:szCs w:val="18"/>
        </w:rPr>
        <w:fldChar w:fldCharType="end"/>
      </w:r>
    </w:p>
    <w:p w:rsidR="00D231CA" w:rsidRDefault="00D231CA" w:rsidP="00D231CA">
      <w:pPr>
        <w:pStyle w:val="Web"/>
        <w:spacing w:before="0" w:beforeAutospacing="0" w:after="240" w:afterAutospacing="0"/>
        <w:jc w:val="center"/>
        <w:rPr>
          <w:rFonts w:ascii="Arial" w:hAnsi="Arial" w:cs="Arial"/>
          <w:color w:val="101010"/>
          <w:sz w:val="18"/>
          <w:szCs w:val="18"/>
        </w:rPr>
      </w:pPr>
      <w:r>
        <w:rPr>
          <w:rFonts w:ascii="Arial" w:hAnsi="Arial" w:cs="Arial"/>
          <w:color w:val="101010"/>
          <w:sz w:val="18"/>
          <w:szCs w:val="18"/>
        </w:rPr>
        <w:t> </w:t>
      </w:r>
    </w:p>
    <w:p w:rsidR="00D231CA" w:rsidRPr="00D231CA" w:rsidRDefault="00D231CA" w:rsidP="00D231CA">
      <w:pPr>
        <w:pStyle w:val="Web"/>
        <w:spacing w:before="0" w:beforeAutospacing="0" w:after="240" w:afterAutospacing="0"/>
        <w:jc w:val="center"/>
        <w:rPr>
          <w:rFonts w:ascii="Arial" w:hAnsi="Arial" w:cs="Arial"/>
          <w:color w:val="101010"/>
          <w:sz w:val="18"/>
          <w:szCs w:val="18"/>
          <w:lang w:val="en-US"/>
        </w:rPr>
      </w:pPr>
      <w:r>
        <w:rPr>
          <w:rStyle w:val="a3"/>
          <w:rFonts w:ascii="Arial" w:hAnsi="Arial" w:cs="Arial"/>
          <w:color w:val="101010"/>
          <w:sz w:val="18"/>
          <w:szCs w:val="18"/>
        </w:rPr>
        <w:t>Πρόγραμμα</w:t>
      </w:r>
      <w:r w:rsidRPr="00D231CA">
        <w:rPr>
          <w:rStyle w:val="apple-converted-space"/>
          <w:rFonts w:ascii="Arial" w:hAnsi="Arial" w:cs="Arial"/>
          <w:b/>
          <w:bCs/>
          <w:color w:val="101010"/>
          <w:sz w:val="18"/>
          <w:szCs w:val="18"/>
          <w:lang w:val="en-US"/>
        </w:rPr>
        <w:t> </w:t>
      </w:r>
      <w:r>
        <w:rPr>
          <w:rStyle w:val="a3"/>
          <w:rFonts w:ascii="Arial" w:hAnsi="Arial" w:cs="Arial"/>
          <w:color w:val="101010"/>
          <w:sz w:val="18"/>
          <w:szCs w:val="18"/>
        </w:rPr>
        <w:t>σεμιναρίων</w:t>
      </w:r>
      <w:r w:rsidRPr="00D231CA">
        <w:rPr>
          <w:rStyle w:val="apple-converted-space"/>
          <w:rFonts w:ascii="Arial" w:hAnsi="Arial" w:cs="Arial"/>
          <w:b/>
          <w:bCs/>
          <w:color w:val="101010"/>
          <w:sz w:val="18"/>
          <w:szCs w:val="18"/>
          <w:lang w:val="en-US"/>
        </w:rPr>
        <w:t> </w:t>
      </w:r>
      <w:r w:rsidRPr="00D231CA">
        <w:rPr>
          <w:rStyle w:val="a3"/>
          <w:rFonts w:ascii="Arial" w:hAnsi="Arial" w:cs="Arial"/>
          <w:color w:val="101010"/>
          <w:sz w:val="18"/>
          <w:szCs w:val="18"/>
          <w:lang w:val="en-US"/>
        </w:rPr>
        <w:t>TRALIM</w:t>
      </w:r>
    </w:p>
    <w:p w:rsidR="00D231CA" w:rsidRPr="00D231CA" w:rsidRDefault="00D231CA" w:rsidP="00D231CA">
      <w:pPr>
        <w:pStyle w:val="Web"/>
        <w:spacing w:before="0" w:beforeAutospacing="0" w:after="240" w:afterAutospacing="0"/>
        <w:jc w:val="center"/>
        <w:rPr>
          <w:rFonts w:ascii="Arial" w:hAnsi="Arial" w:cs="Arial"/>
          <w:color w:val="101010"/>
          <w:sz w:val="18"/>
          <w:szCs w:val="18"/>
          <w:lang w:val="en-US"/>
        </w:rPr>
      </w:pPr>
      <w:r w:rsidRPr="00D231CA">
        <w:rPr>
          <w:rStyle w:val="a3"/>
          <w:rFonts w:ascii="Arial" w:hAnsi="Arial" w:cs="Arial"/>
          <w:color w:val="101010"/>
          <w:sz w:val="18"/>
          <w:szCs w:val="18"/>
          <w:lang w:val="en-US"/>
        </w:rPr>
        <w:t>(Training for Lawyers in European Law relating to Asylum and Migration)</w:t>
      </w:r>
    </w:p>
    <w:p w:rsidR="00D231CA" w:rsidRDefault="00D231CA" w:rsidP="00D231CA">
      <w:pPr>
        <w:pStyle w:val="Web"/>
        <w:spacing w:before="0" w:beforeAutospacing="0" w:after="240" w:afterAutospacing="0"/>
        <w:jc w:val="center"/>
        <w:rPr>
          <w:rFonts w:ascii="Arial" w:hAnsi="Arial" w:cs="Arial"/>
          <w:color w:val="101010"/>
          <w:sz w:val="18"/>
          <w:szCs w:val="18"/>
        </w:rPr>
      </w:pPr>
      <w:r>
        <w:rPr>
          <w:rStyle w:val="a3"/>
          <w:rFonts w:ascii="Arial" w:hAnsi="Arial" w:cs="Arial"/>
          <w:color w:val="101010"/>
          <w:sz w:val="18"/>
          <w:szCs w:val="18"/>
        </w:rPr>
        <w:t>Γ΄  ΔΟΥΒΛΙΝΟ , 2-3 Φεβρουαρίου 2017</w:t>
      </w:r>
    </w:p>
    <w:p w:rsidR="00D231CA" w:rsidRDefault="00D231CA" w:rsidP="00D231CA">
      <w:pPr>
        <w:pStyle w:val="Web"/>
        <w:spacing w:before="0" w:beforeAutospacing="0" w:after="240" w:afterAutospacing="0"/>
        <w:jc w:val="center"/>
        <w:rPr>
          <w:rFonts w:ascii="Arial" w:hAnsi="Arial" w:cs="Arial"/>
          <w:color w:val="101010"/>
          <w:sz w:val="18"/>
          <w:szCs w:val="18"/>
        </w:rPr>
      </w:pPr>
      <w:r>
        <w:rPr>
          <w:rFonts w:ascii="Arial" w:hAnsi="Arial" w:cs="Arial"/>
          <w:color w:val="101010"/>
          <w:sz w:val="18"/>
          <w:szCs w:val="18"/>
        </w:rPr>
        <w:t> </w:t>
      </w:r>
    </w:p>
    <w:p w:rsidR="00D231CA" w:rsidRDefault="00D231CA" w:rsidP="00D231CA">
      <w:pPr>
        <w:pStyle w:val="Web"/>
        <w:spacing w:before="0" w:beforeAutospacing="0" w:after="240" w:afterAutospacing="0"/>
        <w:jc w:val="center"/>
        <w:rPr>
          <w:rFonts w:ascii="Arial" w:hAnsi="Arial" w:cs="Arial"/>
          <w:color w:val="101010"/>
          <w:sz w:val="18"/>
          <w:szCs w:val="18"/>
        </w:rPr>
      </w:pPr>
      <w:r>
        <w:rPr>
          <w:rStyle w:val="a3"/>
          <w:rFonts w:ascii="Arial" w:hAnsi="Arial" w:cs="Arial"/>
          <w:color w:val="101010"/>
          <w:sz w:val="18"/>
          <w:szCs w:val="18"/>
        </w:rPr>
        <w:t>ΠΡΟΣΚΛΗΣΗ ΓΙΑ ΥΠΟΒΟΛΗ ΑΙΤΗΣΕΩΝ ΣΥΜΜΕΤΟΧΗΣ</w:t>
      </w:r>
    </w:p>
    <w:p w:rsidR="00D231CA" w:rsidRDefault="00D231CA" w:rsidP="00D231CA">
      <w:pPr>
        <w:pStyle w:val="Web"/>
        <w:spacing w:before="0" w:beforeAutospacing="0" w:after="240" w:afterAutospacing="0"/>
        <w:jc w:val="center"/>
        <w:rPr>
          <w:rFonts w:ascii="Arial" w:hAnsi="Arial" w:cs="Arial"/>
          <w:color w:val="101010"/>
          <w:sz w:val="18"/>
          <w:szCs w:val="18"/>
        </w:rPr>
      </w:pPr>
      <w:r>
        <w:rPr>
          <w:rFonts w:ascii="Arial" w:hAnsi="Arial" w:cs="Arial"/>
          <w:color w:val="101010"/>
          <w:sz w:val="18"/>
          <w:szCs w:val="18"/>
        </w:rPr>
        <w:t> </w:t>
      </w:r>
    </w:p>
    <w:p w:rsidR="00D231CA" w:rsidRDefault="00D231CA" w:rsidP="00D231CA">
      <w:pPr>
        <w:pStyle w:val="Web"/>
        <w:spacing w:before="0" w:beforeAutospacing="0" w:after="240" w:afterAutospacing="0"/>
        <w:rPr>
          <w:rFonts w:ascii="Arial" w:hAnsi="Arial" w:cs="Arial"/>
          <w:color w:val="101010"/>
          <w:sz w:val="18"/>
          <w:szCs w:val="18"/>
        </w:rPr>
      </w:pPr>
      <w:r>
        <w:rPr>
          <w:rStyle w:val="a3"/>
          <w:rFonts w:ascii="Arial" w:hAnsi="Arial" w:cs="Arial"/>
          <w:color w:val="101010"/>
          <w:sz w:val="18"/>
          <w:szCs w:val="18"/>
        </w:rPr>
        <w:t>1.</w:t>
      </w:r>
      <w:r>
        <w:rPr>
          <w:rStyle w:val="apple-converted-space"/>
          <w:rFonts w:ascii="Arial" w:hAnsi="Arial" w:cs="Arial"/>
          <w:color w:val="101010"/>
          <w:sz w:val="18"/>
          <w:szCs w:val="18"/>
        </w:rPr>
        <w:t> </w:t>
      </w:r>
      <w:r>
        <w:rPr>
          <w:rFonts w:ascii="Arial" w:hAnsi="Arial" w:cs="Arial"/>
          <w:color w:val="101010"/>
          <w:sz w:val="18"/>
          <w:szCs w:val="18"/>
        </w:rPr>
        <w:t xml:space="preserve">Όπως έχει ήδη ανακοινωθεί, το Συμβούλιο των Δικηγορικών Συλλόγων της Ευρώπης (CCBE), σε συνεργασία με το Ίδρυμα Ευρωπαίων Δικηγόρων (European </w:t>
      </w:r>
      <w:proofErr w:type="spellStart"/>
      <w:r>
        <w:rPr>
          <w:rFonts w:ascii="Arial" w:hAnsi="Arial" w:cs="Arial"/>
          <w:color w:val="101010"/>
          <w:sz w:val="18"/>
          <w:szCs w:val="18"/>
        </w:rPr>
        <w:t>Lawyers</w:t>
      </w:r>
      <w:proofErr w:type="spellEnd"/>
      <w:r>
        <w:rPr>
          <w:rFonts w:ascii="Arial" w:hAnsi="Arial" w:cs="Arial"/>
          <w:color w:val="101010"/>
          <w:sz w:val="18"/>
          <w:szCs w:val="18"/>
        </w:rPr>
        <w:t xml:space="preserve"> </w:t>
      </w:r>
      <w:proofErr w:type="spellStart"/>
      <w:r>
        <w:rPr>
          <w:rFonts w:ascii="Arial" w:hAnsi="Arial" w:cs="Arial"/>
          <w:color w:val="101010"/>
          <w:sz w:val="18"/>
          <w:szCs w:val="18"/>
        </w:rPr>
        <w:t>Foundation</w:t>
      </w:r>
      <w:proofErr w:type="spellEnd"/>
      <w:r>
        <w:rPr>
          <w:rFonts w:ascii="Arial" w:hAnsi="Arial" w:cs="Arial"/>
          <w:color w:val="101010"/>
          <w:sz w:val="18"/>
          <w:szCs w:val="18"/>
        </w:rPr>
        <w:t>) και τις αντιπροσωπείες της Ελλάδας, της Ιρλανδίας, της Ισπανίας και της Ιταλίας, διοργανώνει στις προαναφερόμενες χώρες</w:t>
      </w:r>
      <w:r>
        <w:rPr>
          <w:rStyle w:val="apple-converted-space"/>
          <w:rFonts w:ascii="Arial" w:hAnsi="Arial" w:cs="Arial"/>
          <w:color w:val="101010"/>
          <w:sz w:val="18"/>
          <w:szCs w:val="18"/>
        </w:rPr>
        <w:t> </w:t>
      </w:r>
      <w:r>
        <w:rPr>
          <w:rStyle w:val="a3"/>
          <w:rFonts w:ascii="Arial" w:hAnsi="Arial" w:cs="Arial"/>
          <w:color w:val="101010"/>
          <w:sz w:val="18"/>
          <w:szCs w:val="18"/>
        </w:rPr>
        <w:t>διήμερο σεμινάριο σε θέματα προσφυγικού και μεταναστευτικού δικαίου, με έμφαση στα θέματα προστασίας των θεμελιωδών ανθρωπίνων δικαιωμάτων</w:t>
      </w:r>
      <w:r>
        <w:rPr>
          <w:rFonts w:ascii="Arial" w:hAnsi="Arial" w:cs="Arial"/>
          <w:color w:val="101010"/>
          <w:sz w:val="18"/>
          <w:szCs w:val="18"/>
        </w:rPr>
        <w:t>  (</w:t>
      </w:r>
      <w:proofErr w:type="spellStart"/>
      <w:r>
        <w:rPr>
          <w:rFonts w:ascii="Arial" w:hAnsi="Arial" w:cs="Arial"/>
          <w:color w:val="101010"/>
          <w:sz w:val="18"/>
          <w:szCs w:val="18"/>
        </w:rPr>
        <w:t>Training</w:t>
      </w:r>
      <w:proofErr w:type="spellEnd"/>
      <w:r>
        <w:rPr>
          <w:rFonts w:ascii="Arial" w:hAnsi="Arial" w:cs="Arial"/>
          <w:color w:val="101010"/>
          <w:sz w:val="18"/>
          <w:szCs w:val="18"/>
        </w:rPr>
        <w:t xml:space="preserve"> for </w:t>
      </w:r>
      <w:proofErr w:type="spellStart"/>
      <w:r>
        <w:rPr>
          <w:rFonts w:ascii="Arial" w:hAnsi="Arial" w:cs="Arial"/>
          <w:color w:val="101010"/>
          <w:sz w:val="18"/>
          <w:szCs w:val="18"/>
        </w:rPr>
        <w:t>Lawyers</w:t>
      </w:r>
      <w:proofErr w:type="spellEnd"/>
      <w:r>
        <w:rPr>
          <w:rFonts w:ascii="Arial" w:hAnsi="Arial" w:cs="Arial"/>
          <w:color w:val="101010"/>
          <w:sz w:val="18"/>
          <w:szCs w:val="18"/>
        </w:rPr>
        <w:t xml:space="preserve"> in European Law </w:t>
      </w:r>
      <w:proofErr w:type="spellStart"/>
      <w:r>
        <w:rPr>
          <w:rFonts w:ascii="Arial" w:hAnsi="Arial" w:cs="Arial"/>
          <w:color w:val="101010"/>
          <w:sz w:val="18"/>
          <w:szCs w:val="18"/>
        </w:rPr>
        <w:t>relating</w:t>
      </w:r>
      <w:proofErr w:type="spellEnd"/>
      <w:r>
        <w:rPr>
          <w:rFonts w:ascii="Arial" w:hAnsi="Arial" w:cs="Arial"/>
          <w:color w:val="101010"/>
          <w:sz w:val="18"/>
          <w:szCs w:val="18"/>
        </w:rPr>
        <w:t xml:space="preserve"> </w:t>
      </w:r>
      <w:proofErr w:type="spellStart"/>
      <w:r>
        <w:rPr>
          <w:rFonts w:ascii="Arial" w:hAnsi="Arial" w:cs="Arial"/>
          <w:color w:val="101010"/>
          <w:sz w:val="18"/>
          <w:szCs w:val="18"/>
        </w:rPr>
        <w:t>to</w:t>
      </w:r>
      <w:proofErr w:type="spellEnd"/>
      <w:r>
        <w:rPr>
          <w:rFonts w:ascii="Arial" w:hAnsi="Arial" w:cs="Arial"/>
          <w:color w:val="101010"/>
          <w:sz w:val="18"/>
          <w:szCs w:val="18"/>
        </w:rPr>
        <w:t xml:space="preserve"> </w:t>
      </w:r>
      <w:proofErr w:type="spellStart"/>
      <w:r>
        <w:rPr>
          <w:rFonts w:ascii="Arial" w:hAnsi="Arial" w:cs="Arial"/>
          <w:color w:val="101010"/>
          <w:sz w:val="18"/>
          <w:szCs w:val="18"/>
        </w:rPr>
        <w:t>Asylum</w:t>
      </w:r>
      <w:proofErr w:type="spellEnd"/>
      <w:r>
        <w:rPr>
          <w:rFonts w:ascii="Arial" w:hAnsi="Arial" w:cs="Arial"/>
          <w:color w:val="101010"/>
          <w:sz w:val="18"/>
          <w:szCs w:val="18"/>
        </w:rPr>
        <w:t xml:space="preserve"> and Migration -TRALIM).</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Το πρόγραμμα αυτό σχεδιάστηκε από κοινού από όλους τους ανωτέρω φορείς και υποβλήθηκε για χρηματοδότηση στην Επιτροπή της ΕΕ, η οποία έκανε δεκτή τη σχετική πρόταση και καλύπτει το μεγαλύτερο μέρος (80%) του συνολικού κόστους υλοποίησής του.</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Το σεμινάριο διεξάγεται (το ίδιο κάθε φορά) σε κάθε μία από τις παραπάνω 4 συμμετέχουσες χώρες. Δικαίωμα συμμετοχής έχουν κάθε φορά 15 δικηγόροι από τη χώρα του τόπου διοργάνωσης και 5 δικηγόροι από κάθε μία από τις υπόλοιπες 3 συμμετέχουσες χώρες (επομένως, συνολικά προβλέπεται ότι κάθε φορά θα συμμετέχουν 15+5Χ3=30 δικηγόροι).</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Το σεμινάριο διεξάγεται στην αγγλική γλώσσα.</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Στους συμμετέχοντες θα δοθεί σχετική επίσημη βεβαίωση συμμετοχής.</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 </w:t>
      </w:r>
    </w:p>
    <w:p w:rsidR="00D231CA" w:rsidRDefault="00D231CA" w:rsidP="00D231CA">
      <w:pPr>
        <w:pStyle w:val="Web"/>
        <w:spacing w:before="0" w:beforeAutospacing="0" w:after="240" w:afterAutospacing="0"/>
        <w:rPr>
          <w:rFonts w:ascii="Arial" w:hAnsi="Arial" w:cs="Arial"/>
          <w:color w:val="101010"/>
          <w:sz w:val="18"/>
          <w:szCs w:val="18"/>
        </w:rPr>
      </w:pPr>
      <w:r>
        <w:rPr>
          <w:rStyle w:val="a3"/>
          <w:rFonts w:ascii="Arial" w:hAnsi="Arial" w:cs="Arial"/>
          <w:color w:val="101010"/>
          <w:sz w:val="18"/>
          <w:szCs w:val="18"/>
        </w:rPr>
        <w:t>2.</w:t>
      </w:r>
      <w:r>
        <w:rPr>
          <w:rStyle w:val="apple-converted-space"/>
          <w:rFonts w:ascii="Arial" w:hAnsi="Arial" w:cs="Arial"/>
          <w:color w:val="101010"/>
          <w:sz w:val="18"/>
          <w:szCs w:val="18"/>
        </w:rPr>
        <w:t> </w:t>
      </w:r>
      <w:r>
        <w:rPr>
          <w:rFonts w:ascii="Arial" w:hAnsi="Arial" w:cs="Arial"/>
          <w:color w:val="101010"/>
          <w:sz w:val="18"/>
          <w:szCs w:val="18"/>
          <w:u w:val="single"/>
        </w:rPr>
        <w:t>Προϋποθέσεις συμμετοχής είναι</w:t>
      </w:r>
      <w:r>
        <w:rPr>
          <w:rFonts w:ascii="Arial" w:hAnsi="Arial" w:cs="Arial"/>
          <w:color w:val="101010"/>
          <w:sz w:val="18"/>
          <w:szCs w:val="18"/>
        </w:rPr>
        <w:t>:</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(α) η</w:t>
      </w:r>
      <w:r>
        <w:rPr>
          <w:rStyle w:val="apple-converted-space"/>
          <w:rFonts w:ascii="Arial" w:hAnsi="Arial" w:cs="Arial"/>
          <w:color w:val="101010"/>
          <w:sz w:val="18"/>
          <w:szCs w:val="18"/>
        </w:rPr>
        <w:t> </w:t>
      </w:r>
      <w:r>
        <w:rPr>
          <w:rStyle w:val="a3"/>
          <w:rFonts w:ascii="Arial" w:hAnsi="Arial" w:cs="Arial"/>
          <w:color w:val="101010"/>
          <w:sz w:val="18"/>
          <w:szCs w:val="18"/>
        </w:rPr>
        <w:t>άριστη γνώση της αγγλικής γλώσσας (επιπέδου C2),</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(β) η</w:t>
      </w:r>
      <w:r>
        <w:rPr>
          <w:rStyle w:val="apple-converted-space"/>
          <w:rFonts w:ascii="Arial" w:hAnsi="Arial" w:cs="Arial"/>
          <w:color w:val="101010"/>
          <w:sz w:val="18"/>
          <w:szCs w:val="18"/>
        </w:rPr>
        <w:t> </w:t>
      </w:r>
      <w:r>
        <w:rPr>
          <w:rStyle w:val="a3"/>
          <w:rFonts w:ascii="Arial" w:hAnsi="Arial" w:cs="Arial"/>
          <w:color w:val="101010"/>
          <w:sz w:val="18"/>
          <w:szCs w:val="18"/>
        </w:rPr>
        <w:t>εξοικείωση με τα θέματα προσφυγικού και μεταναστευτικού δικαίου</w:t>
      </w:r>
      <w:r>
        <w:rPr>
          <w:rStyle w:val="apple-converted-space"/>
          <w:rFonts w:ascii="Arial" w:hAnsi="Arial" w:cs="Arial"/>
          <w:color w:val="101010"/>
          <w:sz w:val="18"/>
          <w:szCs w:val="18"/>
        </w:rPr>
        <w:t> </w:t>
      </w:r>
      <w:r>
        <w:rPr>
          <w:rFonts w:ascii="Arial" w:hAnsi="Arial" w:cs="Arial"/>
          <w:color w:val="101010"/>
          <w:sz w:val="18"/>
          <w:szCs w:val="18"/>
        </w:rPr>
        <w:t>(που αποδεικνύεται από σχετικούς τίτλους σπουδών, επαγγελματική εμπειρία/απασχόληση στα αντικείμενα αυτά, παρακολούθηση ειδικών σεμιναρίων) και</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(γ) η</w:t>
      </w:r>
      <w:r>
        <w:rPr>
          <w:rStyle w:val="apple-converted-space"/>
          <w:rFonts w:ascii="Arial" w:hAnsi="Arial" w:cs="Arial"/>
          <w:color w:val="101010"/>
          <w:sz w:val="18"/>
          <w:szCs w:val="18"/>
        </w:rPr>
        <w:t> </w:t>
      </w:r>
      <w:r>
        <w:rPr>
          <w:rStyle w:val="a3"/>
          <w:rFonts w:ascii="Arial" w:hAnsi="Arial" w:cs="Arial"/>
          <w:color w:val="101010"/>
          <w:sz w:val="18"/>
          <w:szCs w:val="18"/>
        </w:rPr>
        <w:t>καταβολή του δικαιώματος συμμετοχής, που για τα εκτός Ελλάδος σεμινάρια ανέρχεται στο ποσό των 260 ευρώ.</w:t>
      </w:r>
      <w:r>
        <w:rPr>
          <w:rStyle w:val="apple-converted-space"/>
          <w:rFonts w:ascii="Arial" w:hAnsi="Arial" w:cs="Arial"/>
          <w:color w:val="101010"/>
          <w:sz w:val="18"/>
          <w:szCs w:val="18"/>
        </w:rPr>
        <w:t> </w:t>
      </w:r>
      <w:r>
        <w:rPr>
          <w:rFonts w:ascii="Arial" w:hAnsi="Arial" w:cs="Arial"/>
          <w:color w:val="101010"/>
          <w:sz w:val="18"/>
          <w:szCs w:val="18"/>
        </w:rPr>
        <w:t>Πέραν του ποσού αυτού, το πρόγραμμα καλύπτει τα έξοδα αγοράς των αεροπορικών εισιτηρίων με επιστροφή μέχρι του ποσού των</w:t>
      </w:r>
      <w:r>
        <w:rPr>
          <w:rStyle w:val="apple-converted-space"/>
          <w:rFonts w:ascii="Arial" w:hAnsi="Arial" w:cs="Arial"/>
          <w:color w:val="101010"/>
          <w:sz w:val="18"/>
          <w:szCs w:val="18"/>
        </w:rPr>
        <w:t> </w:t>
      </w:r>
      <w:r>
        <w:rPr>
          <w:rStyle w:val="a3"/>
          <w:rFonts w:ascii="Arial" w:hAnsi="Arial" w:cs="Arial"/>
          <w:color w:val="101010"/>
          <w:sz w:val="18"/>
          <w:szCs w:val="18"/>
        </w:rPr>
        <w:t>400€</w:t>
      </w:r>
      <w:r>
        <w:rPr>
          <w:rStyle w:val="apple-converted-space"/>
          <w:rFonts w:ascii="Arial" w:hAnsi="Arial" w:cs="Arial"/>
          <w:color w:val="101010"/>
          <w:sz w:val="18"/>
          <w:szCs w:val="18"/>
        </w:rPr>
        <w:t> </w:t>
      </w:r>
      <w:r>
        <w:rPr>
          <w:rFonts w:ascii="Arial" w:hAnsi="Arial" w:cs="Arial"/>
          <w:color w:val="101010"/>
          <w:sz w:val="18"/>
          <w:szCs w:val="18"/>
        </w:rPr>
        <w:t>και των λοιπών μεταφορών, τη διαμονή για 2 διανυκτερεύσεις σε ξενοδοχείο επιλογής των διοργανωτών και όλα τα γεύματα.</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Η επιλογή κάθε φορά των συμμετεχόντων θα γίνεται</w:t>
      </w:r>
      <w:r>
        <w:rPr>
          <w:rStyle w:val="apple-converted-space"/>
          <w:rFonts w:ascii="Arial" w:hAnsi="Arial" w:cs="Arial"/>
          <w:color w:val="101010"/>
          <w:sz w:val="18"/>
          <w:szCs w:val="18"/>
        </w:rPr>
        <w:t> </w:t>
      </w:r>
      <w:r>
        <w:rPr>
          <w:rStyle w:val="a3"/>
          <w:rFonts w:ascii="Arial" w:hAnsi="Arial" w:cs="Arial"/>
          <w:color w:val="101010"/>
          <w:sz w:val="18"/>
          <w:szCs w:val="18"/>
        </w:rPr>
        <w:t>με κλήρωση</w:t>
      </w:r>
      <w:r>
        <w:rPr>
          <w:rStyle w:val="apple-converted-space"/>
          <w:rFonts w:ascii="Arial" w:hAnsi="Arial" w:cs="Arial"/>
          <w:color w:val="101010"/>
          <w:sz w:val="18"/>
          <w:szCs w:val="18"/>
        </w:rPr>
        <w:t> </w:t>
      </w:r>
      <w:r>
        <w:rPr>
          <w:rFonts w:ascii="Arial" w:hAnsi="Arial" w:cs="Arial"/>
          <w:color w:val="101010"/>
          <w:sz w:val="18"/>
          <w:szCs w:val="18"/>
        </w:rPr>
        <w:t>μεταξύ αυτών που πληρούν τις παραπάνω προϋποθέσεις. Η συμμετοχή κάποιου σ΄ ένα από τα 4 αυτά σεμινάρια αποκλείει τη συμμετοχή του στα υπόλοιπα.</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 </w:t>
      </w:r>
    </w:p>
    <w:p w:rsidR="00D231CA" w:rsidRDefault="00D231CA" w:rsidP="00D231CA">
      <w:pPr>
        <w:pStyle w:val="Web"/>
        <w:spacing w:before="0" w:beforeAutospacing="0" w:after="240" w:afterAutospacing="0"/>
        <w:rPr>
          <w:rFonts w:ascii="Arial" w:hAnsi="Arial" w:cs="Arial"/>
          <w:color w:val="101010"/>
          <w:sz w:val="18"/>
          <w:szCs w:val="18"/>
        </w:rPr>
      </w:pPr>
      <w:r>
        <w:rPr>
          <w:rStyle w:val="a3"/>
          <w:rFonts w:ascii="Arial" w:hAnsi="Arial" w:cs="Arial"/>
          <w:color w:val="101010"/>
          <w:sz w:val="18"/>
          <w:szCs w:val="18"/>
        </w:rPr>
        <w:t>3.</w:t>
      </w:r>
      <w:r>
        <w:rPr>
          <w:rStyle w:val="apple-converted-space"/>
          <w:rFonts w:ascii="Arial" w:hAnsi="Arial" w:cs="Arial"/>
          <w:color w:val="101010"/>
          <w:sz w:val="18"/>
          <w:szCs w:val="18"/>
        </w:rPr>
        <w:t> </w:t>
      </w:r>
      <w:r>
        <w:rPr>
          <w:rStyle w:val="a3"/>
          <w:rFonts w:ascii="Arial" w:hAnsi="Arial" w:cs="Arial"/>
          <w:color w:val="101010"/>
          <w:sz w:val="18"/>
          <w:szCs w:val="18"/>
        </w:rPr>
        <w:t>Η παρούσα ανακοίνωση αφορά στο σεμινάριο του Δουβλίνου</w:t>
      </w:r>
      <w:r>
        <w:rPr>
          <w:rFonts w:ascii="Arial" w:hAnsi="Arial" w:cs="Arial"/>
          <w:color w:val="101010"/>
          <w:sz w:val="18"/>
          <w:szCs w:val="18"/>
        </w:rPr>
        <w:t>,</w:t>
      </w:r>
      <w:r>
        <w:rPr>
          <w:rStyle w:val="apple-converted-space"/>
          <w:rFonts w:ascii="Arial" w:hAnsi="Arial" w:cs="Arial"/>
          <w:color w:val="101010"/>
          <w:sz w:val="18"/>
          <w:szCs w:val="18"/>
        </w:rPr>
        <w:t> </w:t>
      </w:r>
      <w:r>
        <w:rPr>
          <w:rStyle w:val="a3"/>
          <w:rFonts w:ascii="Arial" w:hAnsi="Arial" w:cs="Arial"/>
          <w:color w:val="101010"/>
          <w:sz w:val="18"/>
          <w:szCs w:val="18"/>
        </w:rPr>
        <w:t>το οποίο, σύμφωνα με τα προαναφερόμενα, θα διεξαχθεί το διήμερο 2-3 Φεβρουαρίου 2017 (αναχώρηση από την Ελλάδα 1 Φεβρουαρίου, επιστροφή 3 Φεβρουαρίου) και στο οποίο θα συμμετάσχουν 5 Έλληνες δικηγόροι.</w:t>
      </w:r>
    </w:p>
    <w:p w:rsidR="00D231CA" w:rsidRDefault="00D231CA" w:rsidP="00D231CA">
      <w:pPr>
        <w:pStyle w:val="Web"/>
        <w:spacing w:before="0" w:beforeAutospacing="0" w:after="240" w:afterAutospacing="0"/>
        <w:rPr>
          <w:rFonts w:ascii="Arial" w:hAnsi="Arial" w:cs="Arial"/>
          <w:color w:val="101010"/>
          <w:sz w:val="18"/>
          <w:szCs w:val="18"/>
        </w:rPr>
      </w:pPr>
      <w:r>
        <w:rPr>
          <w:rStyle w:val="a3"/>
          <w:rFonts w:ascii="Arial" w:hAnsi="Arial" w:cs="Arial"/>
          <w:color w:val="101010"/>
          <w:sz w:val="18"/>
          <w:szCs w:val="18"/>
        </w:rPr>
        <w:t>Από τους 5 Έλληνες δικηγόρους οι 4 θα προέρχονται από τον Δικηγορικό Σύλλογο Αθηνών, ο δε 5</w:t>
      </w:r>
      <w:r>
        <w:rPr>
          <w:rStyle w:val="a3"/>
          <w:rFonts w:ascii="Arial" w:hAnsi="Arial" w:cs="Arial"/>
          <w:color w:val="101010"/>
          <w:sz w:val="18"/>
          <w:szCs w:val="18"/>
          <w:vertAlign w:val="superscript"/>
        </w:rPr>
        <w:t>ος</w:t>
      </w:r>
      <w:r>
        <w:rPr>
          <w:rStyle w:val="apple-converted-space"/>
          <w:rFonts w:ascii="Arial" w:hAnsi="Arial" w:cs="Arial"/>
          <w:b/>
          <w:bCs/>
          <w:color w:val="101010"/>
          <w:sz w:val="18"/>
          <w:szCs w:val="18"/>
        </w:rPr>
        <w:t> </w:t>
      </w:r>
      <w:r>
        <w:rPr>
          <w:rStyle w:val="a3"/>
          <w:rFonts w:ascii="Arial" w:hAnsi="Arial" w:cs="Arial"/>
          <w:color w:val="101010"/>
          <w:sz w:val="18"/>
          <w:szCs w:val="18"/>
        </w:rPr>
        <w:t>από τον Δικηγορικό Σύλλογο Πειραιά.</w:t>
      </w:r>
    </w:p>
    <w:p w:rsidR="00D231CA" w:rsidRDefault="00D231CA" w:rsidP="00D231CA">
      <w:pPr>
        <w:pStyle w:val="Web"/>
        <w:spacing w:before="0" w:beforeAutospacing="0" w:after="0" w:afterAutospacing="0"/>
        <w:rPr>
          <w:rFonts w:ascii="Arial" w:hAnsi="Arial" w:cs="Arial"/>
          <w:color w:val="101010"/>
          <w:sz w:val="18"/>
          <w:szCs w:val="18"/>
        </w:rPr>
      </w:pPr>
      <w:r>
        <w:rPr>
          <w:rFonts w:ascii="Arial" w:hAnsi="Arial" w:cs="Arial"/>
          <w:color w:val="101010"/>
          <w:sz w:val="18"/>
          <w:szCs w:val="18"/>
        </w:rPr>
        <w:lastRenderedPageBreak/>
        <w:t xml:space="preserve">Με την παρούσα ανακοίνωση καλούνται όσοι δικηγόροι – μέλη του ΔΣΑ ενδιαφέρονται να συμμετάσχουν στο προαναφερόμενο σεμινάριο του Δουβλίνου να αποστείλουν ηλεκτρονικά (με </w:t>
      </w:r>
      <w:proofErr w:type="spellStart"/>
      <w:r>
        <w:rPr>
          <w:rFonts w:ascii="Arial" w:hAnsi="Arial" w:cs="Arial"/>
          <w:color w:val="101010"/>
          <w:sz w:val="18"/>
          <w:szCs w:val="18"/>
        </w:rPr>
        <w:t>σκαναρισμένα</w:t>
      </w:r>
      <w:proofErr w:type="spellEnd"/>
      <w:r>
        <w:rPr>
          <w:rFonts w:ascii="Arial" w:hAnsi="Arial" w:cs="Arial"/>
          <w:color w:val="101010"/>
          <w:sz w:val="18"/>
          <w:szCs w:val="18"/>
        </w:rPr>
        <w:t xml:space="preserve"> τα σχετικά έγγραφα),</w:t>
      </w:r>
      <w:r>
        <w:rPr>
          <w:rStyle w:val="apple-converted-space"/>
          <w:rFonts w:ascii="Arial" w:hAnsi="Arial" w:cs="Arial"/>
          <w:color w:val="101010"/>
          <w:sz w:val="18"/>
          <w:szCs w:val="18"/>
        </w:rPr>
        <w:t> </w:t>
      </w:r>
      <w:r>
        <w:rPr>
          <w:rStyle w:val="a3"/>
          <w:rFonts w:ascii="Arial" w:hAnsi="Arial" w:cs="Arial"/>
          <w:color w:val="101010"/>
          <w:sz w:val="18"/>
          <w:szCs w:val="18"/>
          <w:u w:val="single"/>
        </w:rPr>
        <w:t>έως και την Τρίτη 17 Ιανουαρίου 2017,</w:t>
      </w:r>
      <w:r>
        <w:rPr>
          <w:rStyle w:val="apple-converted-space"/>
          <w:rFonts w:ascii="Arial" w:hAnsi="Arial" w:cs="Arial"/>
          <w:color w:val="101010"/>
          <w:sz w:val="18"/>
          <w:szCs w:val="18"/>
        </w:rPr>
        <w:t> </w:t>
      </w:r>
      <w:r>
        <w:rPr>
          <w:rFonts w:ascii="Arial" w:hAnsi="Arial" w:cs="Arial"/>
          <w:color w:val="101010"/>
          <w:sz w:val="18"/>
          <w:szCs w:val="18"/>
        </w:rPr>
        <w:t>αίτηση συμμετοχής τους, συνοδευόμενη από σύντομο βιογραφικό σημείωμα, αποδεικτικά της εξοικείωσής τους με το αντικείμενο (σύμφωνα με τ’ αναφερόμενα παραπάνω, υπό 2β) και δήλωση ανάληψης της υποχρέωσης για καταβολή του ποσού των 260 ευρώ προς τον ΔΣΑ, στην ηλεκτρονική διεύθυνση</w:t>
      </w:r>
      <w:r>
        <w:rPr>
          <w:rStyle w:val="apple-converted-space"/>
          <w:rFonts w:ascii="Arial" w:hAnsi="Arial" w:cs="Arial"/>
          <w:color w:val="101010"/>
          <w:sz w:val="18"/>
          <w:szCs w:val="18"/>
        </w:rPr>
        <w:t> </w:t>
      </w:r>
      <w:hyperlink r:id="rId4" w:history="1">
        <w:r>
          <w:rPr>
            <w:rStyle w:val="-"/>
            <w:rFonts w:ascii="Arial" w:hAnsi="Arial" w:cs="Arial"/>
            <w:color w:val="005277"/>
            <w:sz w:val="18"/>
            <w:szCs w:val="18"/>
          </w:rPr>
          <w:t>dsarel@ath.forthnet.gr</w:t>
        </w:r>
      </w:hyperlink>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 </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Για τον συνολικό αριθμό των συναδέλφων που θα εκδηλώσουν ενδιαφέρον, για τις λεπτομέρειες διεξαγωγής της κλήρωσης και για κάθε άλλο τυχόν θέμα θα υπάρξουν σχετικές ανακοινώσεις.</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 </w:t>
      </w:r>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 </w:t>
      </w:r>
    </w:p>
    <w:p w:rsidR="00D231CA" w:rsidRDefault="00D231CA" w:rsidP="00D231CA">
      <w:pPr>
        <w:pStyle w:val="Web"/>
        <w:spacing w:before="0" w:beforeAutospacing="0" w:after="240" w:afterAutospacing="0"/>
        <w:rPr>
          <w:rFonts w:ascii="Arial" w:hAnsi="Arial" w:cs="Arial"/>
          <w:color w:val="101010"/>
          <w:sz w:val="18"/>
          <w:szCs w:val="18"/>
        </w:rPr>
      </w:pPr>
      <w:r>
        <w:rPr>
          <w:rStyle w:val="a3"/>
          <w:rFonts w:ascii="Arial" w:hAnsi="Arial" w:cs="Arial"/>
          <w:color w:val="101010"/>
          <w:sz w:val="18"/>
          <w:szCs w:val="18"/>
        </w:rPr>
        <w:t>Ο Πρόεδρος του ΔΣΑ                                               Ο Επικεφαλής της Ελληνικής</w:t>
      </w:r>
    </w:p>
    <w:p w:rsidR="00D231CA" w:rsidRDefault="00D231CA" w:rsidP="00D231CA">
      <w:pPr>
        <w:pStyle w:val="Web"/>
        <w:spacing w:before="0" w:beforeAutospacing="0" w:after="240" w:afterAutospacing="0"/>
        <w:rPr>
          <w:rFonts w:ascii="Arial" w:hAnsi="Arial" w:cs="Arial"/>
          <w:color w:val="101010"/>
          <w:sz w:val="18"/>
          <w:szCs w:val="18"/>
        </w:rPr>
      </w:pPr>
      <w:r>
        <w:rPr>
          <w:rStyle w:val="a3"/>
          <w:rFonts w:ascii="Arial" w:hAnsi="Arial" w:cs="Arial"/>
          <w:color w:val="101010"/>
          <w:sz w:val="18"/>
          <w:szCs w:val="18"/>
          <w:lang w:val="en-US"/>
        </w:rPr>
        <w:t xml:space="preserve">                                                                                 </w:t>
      </w:r>
      <w:bookmarkStart w:id="0" w:name="_GoBack"/>
      <w:bookmarkEnd w:id="0"/>
      <w:r>
        <w:rPr>
          <w:rStyle w:val="a3"/>
          <w:rFonts w:ascii="Arial" w:hAnsi="Arial" w:cs="Arial"/>
          <w:color w:val="101010"/>
          <w:sz w:val="18"/>
          <w:szCs w:val="18"/>
        </w:rPr>
        <w:t>  Αντιπροσωπείας στο CCBE</w:t>
      </w:r>
    </w:p>
    <w:p w:rsidR="00D231CA" w:rsidRDefault="00D231CA" w:rsidP="00D231CA">
      <w:pPr>
        <w:pStyle w:val="Web"/>
        <w:spacing w:before="0" w:beforeAutospacing="0" w:after="240" w:afterAutospacing="0"/>
        <w:rPr>
          <w:rFonts w:ascii="Arial" w:hAnsi="Arial" w:cs="Arial"/>
          <w:color w:val="101010"/>
          <w:sz w:val="18"/>
          <w:szCs w:val="18"/>
        </w:rPr>
      </w:pPr>
      <w:r>
        <w:rPr>
          <w:rStyle w:val="a3"/>
          <w:rFonts w:ascii="Arial" w:hAnsi="Arial" w:cs="Arial"/>
          <w:color w:val="101010"/>
          <w:sz w:val="18"/>
          <w:szCs w:val="18"/>
        </w:rPr>
        <w:t xml:space="preserve"> Βασίλης Αλεξανδρής                                                     Παναγιώτης </w:t>
      </w:r>
      <w:proofErr w:type="spellStart"/>
      <w:r>
        <w:rPr>
          <w:rStyle w:val="a3"/>
          <w:rFonts w:ascii="Arial" w:hAnsi="Arial" w:cs="Arial"/>
          <w:color w:val="101010"/>
          <w:sz w:val="18"/>
          <w:szCs w:val="18"/>
        </w:rPr>
        <w:t>Περάκης</w:t>
      </w:r>
      <w:proofErr w:type="spellEnd"/>
    </w:p>
    <w:p w:rsidR="00D231CA" w:rsidRDefault="00D231CA" w:rsidP="00D231CA">
      <w:pPr>
        <w:pStyle w:val="Web"/>
        <w:spacing w:before="0" w:beforeAutospacing="0" w:after="240" w:afterAutospacing="0"/>
        <w:rPr>
          <w:rFonts w:ascii="Arial" w:hAnsi="Arial" w:cs="Arial"/>
          <w:color w:val="101010"/>
          <w:sz w:val="18"/>
          <w:szCs w:val="18"/>
        </w:rPr>
      </w:pPr>
      <w:r>
        <w:rPr>
          <w:rFonts w:ascii="Arial" w:hAnsi="Arial" w:cs="Arial"/>
          <w:color w:val="101010"/>
          <w:sz w:val="18"/>
          <w:szCs w:val="18"/>
        </w:rPr>
        <w:t> </w:t>
      </w:r>
    </w:p>
    <w:p w:rsidR="00FA1505" w:rsidRDefault="00FA1505"/>
    <w:sectPr w:rsidR="00FA15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CA"/>
    <w:rsid w:val="00D231CA"/>
    <w:rsid w:val="00FA15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BACB"/>
  <w15:chartTrackingRefBased/>
  <w15:docId w15:val="{61EFB1C0-04F8-4512-9528-5640C3C4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31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231CA"/>
    <w:rPr>
      <w:color w:val="0000FF"/>
      <w:u w:val="single"/>
    </w:rPr>
  </w:style>
  <w:style w:type="character" w:styleId="a3">
    <w:name w:val="Strong"/>
    <w:basedOn w:val="a0"/>
    <w:uiPriority w:val="22"/>
    <w:qFormat/>
    <w:rsid w:val="00D231CA"/>
    <w:rPr>
      <w:b/>
      <w:bCs/>
    </w:rPr>
  </w:style>
  <w:style w:type="character" w:customStyle="1" w:styleId="apple-converted-space">
    <w:name w:val="apple-converted-space"/>
    <w:basedOn w:val="a0"/>
    <w:rsid w:val="00D2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arel@ath.forth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3759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Έυη Λεανδρογιαννάκη</dc:creator>
  <cp:keywords/>
  <dc:description/>
  <cp:lastModifiedBy>Έυη Λεανδρογιαννάκη</cp:lastModifiedBy>
  <cp:revision>1</cp:revision>
  <dcterms:created xsi:type="dcterms:W3CDTF">2017-01-11T16:31:00Z</dcterms:created>
  <dcterms:modified xsi:type="dcterms:W3CDTF">2017-01-11T16:32:00Z</dcterms:modified>
</cp:coreProperties>
</file>