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1" w:rsidRPr="00AB2CC0" w:rsidRDefault="00E774F1" w:rsidP="00E774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b/>
          <w:sz w:val="28"/>
          <w:szCs w:val="28"/>
        </w:rPr>
        <w:t>ΕΛΛΗΝΙΚΗ ΔΗΜΟΚΡΑΤΙΑ</w:t>
      </w:r>
    </w:p>
    <w:p w:rsidR="00E774F1" w:rsidRPr="00AB2CC0" w:rsidRDefault="00E774F1" w:rsidP="00E774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b/>
          <w:sz w:val="28"/>
          <w:szCs w:val="28"/>
        </w:rPr>
        <w:t>ΕΙΡΗΝΟΔΙΚΕΙΟ ΙΛΙΟΥ</w:t>
      </w:r>
    </w:p>
    <w:p w:rsidR="00E774F1" w:rsidRPr="00AB2CC0" w:rsidRDefault="00E774F1" w:rsidP="00E774F1">
      <w:pPr>
        <w:rPr>
          <w:rFonts w:ascii="Times New Roman" w:hAnsi="Times New Roman" w:cs="Times New Roman"/>
          <w:sz w:val="28"/>
          <w:szCs w:val="28"/>
        </w:rPr>
      </w:pPr>
    </w:p>
    <w:p w:rsidR="00E774F1" w:rsidRPr="00AB2CC0" w:rsidRDefault="00E774F1" w:rsidP="00E774F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56A9B" w:rsidRPr="00AB2CC0">
        <w:rPr>
          <w:rFonts w:ascii="Times New Roman" w:hAnsi="Times New Roman" w:cs="Times New Roman"/>
          <w:b/>
          <w:sz w:val="28"/>
          <w:szCs w:val="28"/>
        </w:rPr>
        <w:t xml:space="preserve">Αριθμός Πράξης    </w:t>
      </w:r>
      <w:r w:rsidRPr="00AB2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1A4" w:rsidRPr="00AB2CC0">
        <w:rPr>
          <w:rFonts w:ascii="Times New Roman" w:hAnsi="Times New Roman" w:cs="Times New Roman"/>
          <w:b/>
          <w:sz w:val="28"/>
          <w:szCs w:val="28"/>
        </w:rPr>
        <w:t>14</w:t>
      </w:r>
      <w:r w:rsidRPr="00AB2CC0">
        <w:rPr>
          <w:rFonts w:ascii="Times New Roman" w:hAnsi="Times New Roman" w:cs="Times New Roman"/>
          <w:b/>
          <w:sz w:val="28"/>
          <w:szCs w:val="28"/>
        </w:rPr>
        <w:t>/2019</w:t>
      </w:r>
    </w:p>
    <w:p w:rsidR="00E774F1" w:rsidRPr="00AB2CC0" w:rsidRDefault="00E774F1" w:rsidP="00E774F1">
      <w:pPr>
        <w:tabs>
          <w:tab w:val="left" w:pos="1605"/>
        </w:tabs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756140" w:rsidRP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C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ΘΕΜΑ:      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B2C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ΑΝΑΚΟΙΝΩΣΗ – ΕΝΗΜΕΡΩΣΗ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Εκδίκαση αιτήσεων προσωρινών διαταγών ρύθμισης οφειλών του ν. 3869/2010 στο Ειρηνοδικείο </w:t>
      </w:r>
      <w:r w:rsidR="005C5217" w:rsidRPr="00AB2CC0">
        <w:rPr>
          <w:rFonts w:ascii="Times New Roman" w:eastAsia="Times New Roman" w:hAnsi="Times New Roman" w:cs="Times New Roman"/>
          <w:i/>
          <w:iCs/>
          <w:sz w:val="28"/>
          <w:szCs w:val="28"/>
        </w:rPr>
        <w:t>Ιλίου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κατά το χρονικό διάστημα αναστολής των εργασιών των Δικαστηρίων λόγω των επικείμενων εκλογών της 2</w:t>
      </w:r>
      <w:r w:rsidR="00F66B13">
        <w:rPr>
          <w:rFonts w:ascii="Times New Roman" w:eastAsia="Times New Roman" w:hAnsi="Times New Roman" w:cs="Times New Roman"/>
          <w:i/>
          <w:iCs/>
          <w:sz w:val="28"/>
          <w:szCs w:val="28"/>
        </w:rPr>
        <w:t>6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ής </w:t>
      </w:r>
      <w:r w:rsidR="00F66B13">
        <w:rPr>
          <w:rFonts w:ascii="Times New Roman" w:eastAsia="Times New Roman" w:hAnsi="Times New Roman" w:cs="Times New Roman"/>
          <w:i/>
          <w:iCs/>
          <w:sz w:val="28"/>
          <w:szCs w:val="28"/>
        </w:rPr>
        <w:t>Μαΐου</w:t>
      </w:r>
      <w:r w:rsidRPr="00AB2CC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</w:t>
      </w:r>
      <w:r w:rsidR="00F66B13">
        <w:rPr>
          <w:rFonts w:ascii="Times New Roman" w:eastAsia="Times New Roman" w:hAnsi="Times New Roman" w:cs="Times New Roman"/>
          <w:i/>
          <w:iCs/>
          <w:sz w:val="28"/>
          <w:szCs w:val="28"/>
        </w:rPr>
        <w:t>9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6140" w:rsidRP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C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ΣΧΕΤ. :     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Η με αριθμό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27002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/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εγκύκλιος του Υπουργού Δικαιοσύνης περί αναστολής των εργασιών των Δικαστηρίων λόγω </w:t>
      </w:r>
      <w:r w:rsidR="00861950">
        <w:rPr>
          <w:rFonts w:ascii="Times New Roman" w:eastAsia="Times New Roman" w:hAnsi="Times New Roman" w:cs="Times New Roman"/>
          <w:sz w:val="28"/>
          <w:szCs w:val="28"/>
        </w:rPr>
        <w:t>της διεξαγωγής των Ευρωε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κλογών</w:t>
      </w:r>
      <w:r w:rsidR="00861950">
        <w:rPr>
          <w:rFonts w:ascii="Times New Roman" w:eastAsia="Times New Roman" w:hAnsi="Times New Roman" w:cs="Times New Roman"/>
          <w:sz w:val="28"/>
          <w:szCs w:val="28"/>
        </w:rPr>
        <w:t>, δημοτικών και περιφερειακών εκλογών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κατά το χρονικό διάστημα από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έως και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Ιουνίου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του έτους 201</w:t>
      </w:r>
      <w:r w:rsidR="005C5217" w:rsidRPr="00AB2C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140" w:rsidRP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Σας γνωστοποιούμε με την παρούσα ότι οι αιτήσεις </w:t>
      </w:r>
      <w:r w:rsidR="00D42A4E">
        <w:rPr>
          <w:rFonts w:ascii="Times New Roman" w:eastAsia="Times New Roman" w:hAnsi="Times New Roman" w:cs="Times New Roman"/>
          <w:sz w:val="28"/>
          <w:szCs w:val="28"/>
        </w:rPr>
        <w:t xml:space="preserve">χορήγησης 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προσωρινών διαταγών ρύθμισης οφειλών υπερχρεωμένων φυσικών προσώπων του ν. 3869/2010 που έχουν προσδιοριστεί να συζητηθούν στο κατάστημα του Ειρηνοδικείου 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 xml:space="preserve">Ιλίου 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εντός του χρονικού διαστήματος κατά το οποίο έχουν ανασταλεί οι εργασίες των Δικαστηρίων σύμφωνα με την ανωτέρω αναφερόμενη απόφαση (βλ. ανωτέρω σχετικό έγγραφο), </w:t>
      </w:r>
      <w:r w:rsidRPr="00AB2CC0">
        <w:rPr>
          <w:rFonts w:ascii="Times New Roman" w:eastAsia="Times New Roman" w:hAnsi="Times New Roman" w:cs="Times New Roman"/>
          <w:b/>
          <w:bCs/>
          <w:sz w:val="28"/>
          <w:szCs w:val="28"/>
        </w:rPr>
        <w:t>θα συζητηθούν κανονικά κατά την ανωτέρω ήδη προσδιορισθείσα ημέρα και ώρα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λόγω του επείγοντος χαρακτήρα αυτών.</w:t>
      </w:r>
    </w:p>
    <w:p w:rsidR="0075614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40">
        <w:rPr>
          <w:rFonts w:ascii="Times New Roman" w:eastAsia="Times New Roman" w:hAnsi="Times New Roman" w:cs="Times New Roman"/>
          <w:sz w:val="28"/>
          <w:szCs w:val="28"/>
        </w:rPr>
        <w:t>Παρακαλούμε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 xml:space="preserve"> για τις άμεσες ενέργειές σας (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π.χ. με ανάρτηση στην επίσημη ιστοσελίδα του Δ.Σ.</w:t>
      </w:r>
      <w:r w:rsidR="00D42A4E">
        <w:rPr>
          <w:rFonts w:ascii="Times New Roman" w:eastAsia="Times New Roman" w:hAnsi="Times New Roman" w:cs="Times New Roman"/>
          <w:sz w:val="28"/>
          <w:szCs w:val="28"/>
        </w:rPr>
        <w:t>Α.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 ή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 xml:space="preserve"> σε πίνακα ανακοινώσεων, </w:t>
      </w:r>
      <w:proofErr w:type="spellStart"/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>κ.λ.π</w:t>
      </w:r>
      <w:proofErr w:type="spellEnd"/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), προκειμένου να ενημερωθούν έγκα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>ιρα οι σχετικά ενδιαφερόμενοι (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 xml:space="preserve">εντολείς, πληρεξούσιοι δικηγόροι αιτούντων, πληρεξούσιοι </w:t>
      </w:r>
      <w:r w:rsidR="00D42A4E">
        <w:rPr>
          <w:rFonts w:ascii="Times New Roman" w:eastAsia="Times New Roman" w:hAnsi="Times New Roman" w:cs="Times New Roman"/>
          <w:sz w:val="28"/>
          <w:szCs w:val="28"/>
        </w:rPr>
        <w:t>δικηγόροι καθ’ ων – πιστωτών, κ</w:t>
      </w:r>
      <w:r w:rsidRPr="00756140">
        <w:rPr>
          <w:rFonts w:ascii="Times New Roman" w:eastAsia="Times New Roman" w:hAnsi="Times New Roman" w:cs="Times New Roman"/>
          <w:sz w:val="28"/>
          <w:szCs w:val="28"/>
        </w:rPr>
        <w:t>λπ).</w:t>
      </w:r>
    </w:p>
    <w:p w:rsidR="003B5D6F" w:rsidRPr="00756140" w:rsidRDefault="003B5D6F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Ίλιον 14 Μαΐου 2019 </w:t>
      </w:r>
    </w:p>
    <w:p w:rsidR="004E01A4" w:rsidRPr="00AB2CC0" w:rsidRDefault="00756140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1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ab/>
      </w:r>
      <w:r w:rsidR="00AB2CC0" w:rsidRPr="00AB2CC0">
        <w:rPr>
          <w:rFonts w:ascii="Times New Roman" w:eastAsia="Times New Roman" w:hAnsi="Times New Roman" w:cs="Times New Roman"/>
          <w:sz w:val="28"/>
          <w:szCs w:val="28"/>
        </w:rPr>
        <w:tab/>
      </w:r>
      <w:r w:rsidR="00D42A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E01A4" w:rsidRPr="00AB2CC0">
        <w:rPr>
          <w:rFonts w:ascii="Times New Roman" w:hAnsi="Times New Roman" w:cs="Times New Roman"/>
          <w:b/>
          <w:sz w:val="28"/>
          <w:szCs w:val="28"/>
        </w:rPr>
        <w:t>Ο Προϊστάμενος του Ειρηνοδικείου Ιλίου</w:t>
      </w:r>
      <w:r w:rsidR="004E01A4" w:rsidRPr="00AB2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01A4" w:rsidRPr="00AB2CC0" w:rsidRDefault="004E01A4" w:rsidP="007561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140" w:rsidRDefault="004E01A4" w:rsidP="00762A89">
      <w:pPr>
        <w:spacing w:before="100" w:beforeAutospacing="1" w:after="100" w:afterAutospacing="1" w:line="240" w:lineRule="auto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CC0">
        <w:rPr>
          <w:rFonts w:ascii="Times New Roman" w:eastAsia="Times New Roman" w:hAnsi="Times New Roman" w:cs="Times New Roman"/>
          <w:sz w:val="28"/>
          <w:szCs w:val="28"/>
        </w:rPr>
        <w:t>Ε</w:t>
      </w:r>
      <w:r w:rsidR="00756140" w:rsidRPr="00756140">
        <w:rPr>
          <w:rFonts w:ascii="Times New Roman" w:eastAsia="Times New Roman" w:hAnsi="Times New Roman" w:cs="Times New Roman"/>
          <w:sz w:val="28"/>
          <w:szCs w:val="28"/>
        </w:rPr>
        <w:t>ιρηνοδίκης</w:t>
      </w:r>
      <w:r w:rsidRPr="00AB2CC0">
        <w:rPr>
          <w:rFonts w:ascii="Times New Roman" w:eastAsia="Times New Roman" w:hAnsi="Times New Roman" w:cs="Times New Roman"/>
          <w:sz w:val="28"/>
          <w:szCs w:val="28"/>
        </w:rPr>
        <w:t xml:space="preserve"> Χρήστος Καραγιαννίδης</w:t>
      </w:r>
      <w:r w:rsidR="00756140" w:rsidRPr="00756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56140" w:rsidRDefault="00756140" w:rsidP="00E774F1">
      <w:pPr>
        <w:tabs>
          <w:tab w:val="left" w:pos="1605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756140" w:rsidSect="005A17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2156"/>
    <w:multiLevelType w:val="multilevel"/>
    <w:tmpl w:val="996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F1"/>
    <w:rsid w:val="00163B18"/>
    <w:rsid w:val="0034316C"/>
    <w:rsid w:val="003B5D6F"/>
    <w:rsid w:val="004C78F8"/>
    <w:rsid w:val="004E01A4"/>
    <w:rsid w:val="0058613A"/>
    <w:rsid w:val="005A178A"/>
    <w:rsid w:val="005C5217"/>
    <w:rsid w:val="00635BFF"/>
    <w:rsid w:val="00756140"/>
    <w:rsid w:val="00762A89"/>
    <w:rsid w:val="007A652B"/>
    <w:rsid w:val="00861950"/>
    <w:rsid w:val="00AB0B81"/>
    <w:rsid w:val="00AB2CC0"/>
    <w:rsid w:val="00D12E58"/>
    <w:rsid w:val="00D42A4E"/>
    <w:rsid w:val="00E56A9B"/>
    <w:rsid w:val="00E774F1"/>
    <w:rsid w:val="00EA17E3"/>
    <w:rsid w:val="00EB6758"/>
    <w:rsid w:val="00F6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614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5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140"/>
    <w:rPr>
      <w:b/>
      <w:bCs/>
    </w:rPr>
  </w:style>
  <w:style w:type="character" w:styleId="a5">
    <w:name w:val="Emphasis"/>
    <w:basedOn w:val="a0"/>
    <w:uiPriority w:val="20"/>
    <w:qFormat/>
    <w:rsid w:val="00756140"/>
    <w:rPr>
      <w:i/>
      <w:iCs/>
    </w:rPr>
  </w:style>
  <w:style w:type="character" w:styleId="-">
    <w:name w:val="Hyperlink"/>
    <w:basedOn w:val="a0"/>
    <w:uiPriority w:val="99"/>
    <w:semiHidden/>
    <w:unhideWhenUsed/>
    <w:rsid w:val="00756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6140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75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140"/>
    <w:rPr>
      <w:b/>
      <w:bCs/>
    </w:rPr>
  </w:style>
  <w:style w:type="character" w:styleId="a5">
    <w:name w:val="Emphasis"/>
    <w:basedOn w:val="a0"/>
    <w:uiPriority w:val="20"/>
    <w:qFormat/>
    <w:rsid w:val="00756140"/>
    <w:rPr>
      <w:i/>
      <w:iCs/>
    </w:rPr>
  </w:style>
  <w:style w:type="character" w:styleId="-">
    <w:name w:val="Hyperlink"/>
    <w:basedOn w:val="a0"/>
    <w:uiPriority w:val="99"/>
    <w:semiHidden/>
    <w:unhideWhenUsed/>
    <w:rsid w:val="00756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Γραφείο</dc:creator>
  <cp:lastModifiedBy>Marialena Vlandi</cp:lastModifiedBy>
  <cp:revision>2</cp:revision>
  <cp:lastPrinted>2019-05-14T09:39:00Z</cp:lastPrinted>
  <dcterms:created xsi:type="dcterms:W3CDTF">2019-05-21T08:06:00Z</dcterms:created>
  <dcterms:modified xsi:type="dcterms:W3CDTF">2019-05-21T08:06:00Z</dcterms:modified>
</cp:coreProperties>
</file>