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6" w:rsidRDefault="00BB4246" w:rsidP="00BB4246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Ανακοίνωση για τις Εξετάσεις Δοκιμασίας Επάρκειας </w:t>
      </w:r>
      <w:r w:rsidR="003C4B4C">
        <w:rPr>
          <w:rFonts w:asciiTheme="minorHAnsi" w:hAnsiTheme="minorHAnsi" w:cstheme="minorHAnsi"/>
          <w:b/>
          <w:color w:val="202020"/>
          <w:sz w:val="28"/>
          <w:szCs w:val="28"/>
        </w:rPr>
        <w:t>Οκτωβρίου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2019</w:t>
      </w:r>
    </w:p>
    <w:p w:rsidR="00BB4246" w:rsidRDefault="00BB4246" w:rsidP="00BB4246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 xml:space="preserve">Η Μόνιμη Επιτροπή Δοκιμασίας Επάρκειας ανακοινώνει το πρόγραμμα για τις εξετάσεις Δοκιμασίας Επάρκειας </w:t>
      </w:r>
      <w:r w:rsidR="003C4B4C">
        <w:rPr>
          <w:rFonts w:asciiTheme="minorHAnsi" w:hAnsiTheme="minorHAnsi" w:cstheme="minorHAnsi"/>
          <w:color w:val="202020"/>
          <w:sz w:val="28"/>
          <w:szCs w:val="28"/>
        </w:rPr>
        <w:t>Οκτωβρίου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2019.</w:t>
      </w: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 ημερομηνία δοκιμασίας, ώρα έναρξης δοκιμασίας, τόπος εξέτασης) έχει ως εξής:</w:t>
      </w:r>
    </w:p>
    <w:p w:rsidR="007D30EF" w:rsidRDefault="004C1ECC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C1ECC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ΓΕΝΙΚΟ ΕΝΟΧΙΚΟ ΔΙΚΑΙΟ:</w:t>
      </w:r>
      <w:r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Pr="004C1ECC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Τετάρτη 16/10/2019</w:t>
      </w:r>
      <w:r w:rsidR="008D49B1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,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bookmarkStart w:id="0" w:name="_Hlk21602120"/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bookmarkEnd w:id="0"/>
      <w:r>
        <w:rPr>
          <w:rFonts w:asciiTheme="minorHAnsi" w:hAnsiTheme="minorHAnsi" w:cstheme="minorHAnsi"/>
          <w:color w:val="202020"/>
          <w:sz w:val="28"/>
          <w:szCs w:val="28"/>
        </w:rPr>
        <w:t>10.00</w:t>
      </w:r>
    </w:p>
    <w:p w:rsidR="004C1ECC" w:rsidRDefault="004C1ECC" w:rsidP="004C1EC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C1EC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ΕΙΔΙΚΟ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4C1ECC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ΕΝΟΧΙΚΟ ΔΙΚΑΙΟ:</w:t>
      </w:r>
      <w:r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Pr="004C1ECC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Τετάρτη 16/10/2019</w:t>
      </w:r>
      <w:r w:rsidR="008D49B1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,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13.00</w:t>
      </w:r>
    </w:p>
    <w:p w:rsidR="004C1ECC" w:rsidRDefault="004843DD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ΠΟΙΝΙΚΗ ΔΙΚΟΝΟΜΙΑ</w:t>
      </w:r>
      <w:r w:rsidRPr="007940F7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="004C1EC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Π</w:t>
      </w:r>
      <w:r w:rsidR="00BB4B80"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έμπτη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 xml:space="preserve"> 1</w:t>
      </w:r>
      <w:r w:rsidR="00BB4B80"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7</w:t>
      </w:r>
      <w:r w:rsidRPr="004A00AD">
        <w:rPr>
          <w:rFonts w:asciiTheme="minorHAnsi" w:hAnsiTheme="minorHAnsi" w:cstheme="minorHAnsi"/>
          <w:bCs/>
          <w:color w:val="202020"/>
          <w:sz w:val="28"/>
          <w:szCs w:val="28"/>
        </w:rPr>
        <w:t>/10/2019</w:t>
      </w:r>
      <w:r w:rsidR="008D49B1">
        <w:rPr>
          <w:rFonts w:asciiTheme="minorHAnsi" w:hAnsiTheme="minorHAnsi" w:cstheme="minorHAnsi"/>
          <w:bCs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 </w:t>
      </w:r>
      <w:r w:rsidR="00BB4B80" w:rsidRPr="00BB4B80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</w:t>
      </w:r>
      <w:r w:rsidR="00BB4B80" w:rsidRPr="00BB4B80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, ώρα έναρξης 1</w:t>
      </w:r>
      <w:r w:rsidR="00BB4B80">
        <w:rPr>
          <w:rFonts w:asciiTheme="minorHAnsi" w:hAnsiTheme="minorHAnsi" w:cstheme="minorHAnsi"/>
          <w:color w:val="202020"/>
          <w:sz w:val="28"/>
          <w:szCs w:val="28"/>
        </w:rPr>
        <w:t>7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5C4229" w:rsidRDefault="005C4229" w:rsidP="004843D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5C4229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ΠΟΙΝΙΚΟ ΔΙΚΑΙΟ:  </w:t>
      </w:r>
      <w:r w:rsidRPr="004A00AD">
        <w:rPr>
          <w:rFonts w:asciiTheme="minorHAnsi" w:hAnsiTheme="minorHAnsi" w:cstheme="minorHAnsi"/>
          <w:color w:val="202020"/>
          <w:sz w:val="28"/>
          <w:szCs w:val="28"/>
        </w:rPr>
        <w:t>Παρασκευή 18/10/2019,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όροφος, αίθουσα 1, ώρα έναρξης 16.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D707F6" w:rsidRDefault="00D707F6" w:rsidP="00D707F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D707F6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ΓΕΝΙΚΟ ΠΟΙΝΙΚΟ ΔΙΚΑΙΟ: </w:t>
      </w:r>
      <w:r w:rsidRPr="005C4229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18/10/2019,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1, ώρα έναρξης </w:t>
      </w:r>
      <w:r w:rsidR="004D51AB">
        <w:rPr>
          <w:rFonts w:asciiTheme="minorHAnsi" w:hAnsiTheme="minorHAnsi" w:cstheme="minorHAnsi"/>
          <w:color w:val="202020"/>
          <w:sz w:val="28"/>
          <w:szCs w:val="28"/>
        </w:rPr>
        <w:t>16.30</w:t>
      </w:r>
    </w:p>
    <w:p w:rsidR="00B2582D" w:rsidRDefault="00B2582D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lastRenderedPageBreak/>
        <w:t>ΕΙΔΙΚΟ</w:t>
      </w:r>
      <w:r w:rsidRPr="00D707F6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ΠΟΙΝΙΚΟ ΔΙΚΑΙΟ: </w:t>
      </w:r>
      <w:r w:rsidRPr="005C4229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18/10/2019, κτίριο Νομικής Σχολής Αθηνών, είσοδος από οδό Σίνα αρ. 3, 1</w:t>
      </w:r>
      <w:r w:rsidR="003C2493" w:rsidRPr="003C249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3C249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όροφος, αίθουσα 1, ώρα έναρξης </w:t>
      </w:r>
      <w:r w:rsidR="004D51AB">
        <w:rPr>
          <w:rFonts w:asciiTheme="minorHAnsi" w:hAnsiTheme="minorHAnsi" w:cstheme="minorHAnsi"/>
          <w:color w:val="202020"/>
          <w:sz w:val="28"/>
          <w:szCs w:val="28"/>
        </w:rPr>
        <w:t>19.00</w:t>
      </w:r>
    </w:p>
    <w:p w:rsidR="004D51AB" w:rsidRDefault="004D51AB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D51AB">
        <w:rPr>
          <w:rFonts w:asciiTheme="minorHAnsi" w:hAnsiTheme="minorHAnsi" w:cstheme="minorHAnsi"/>
          <w:b/>
          <w:bCs/>
          <w:color w:val="202020"/>
          <w:sz w:val="28"/>
          <w:szCs w:val="28"/>
        </w:rPr>
        <w:t>ΓΕΝΙΚΕΣ ΑΡΧΕΣ ΑΣΤΙΚΟΥ ΔΙΚΑΙΟΥ: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Δευτέρα 21/10/2019,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4D51AB" w:rsidRDefault="004D51AB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D51AB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ΕΜΠΡΑΓΜΑΤΟ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Δευτέρα 21/10/2019,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12.30</w:t>
      </w:r>
    </w:p>
    <w:p w:rsidR="007F2EF5" w:rsidRDefault="007F2EF5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F2EF5">
        <w:rPr>
          <w:rFonts w:asciiTheme="minorHAnsi" w:hAnsiTheme="minorHAnsi" w:cstheme="minorHAnsi"/>
          <w:b/>
          <w:bCs/>
          <w:color w:val="202020"/>
          <w:sz w:val="28"/>
          <w:szCs w:val="28"/>
        </w:rPr>
        <w:t>ΟΙΚΟΓΕΝΕΙΑΚΟ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Τρίτη 22/10/2019</w:t>
      </w:r>
      <w:r w:rsidR="008D49B1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7F2EF5" w:rsidRDefault="007F2EF5" w:rsidP="00B2582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F2EF5">
        <w:rPr>
          <w:rFonts w:asciiTheme="minorHAnsi" w:hAnsiTheme="minorHAnsi" w:cstheme="minorHAnsi"/>
          <w:b/>
          <w:bCs/>
          <w:color w:val="202020"/>
          <w:sz w:val="28"/>
          <w:szCs w:val="28"/>
        </w:rPr>
        <w:t>ΚΛΗΡΟΝΟΜΙΚΟ ΔΙΚΑΙΟ: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Τρίτη 22/10/2019</w:t>
      </w:r>
      <w:r w:rsidR="008D49B1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12.30</w:t>
      </w:r>
    </w:p>
    <w:p w:rsidR="00B0124A" w:rsidRDefault="00B0124A" w:rsidP="00B0124A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ΑΣΤΙΚΟ ΔΙΚΑΙΟ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255A7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23/10/2019,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17.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374806" w:rsidRDefault="00374806" w:rsidP="0037480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44B2">
        <w:rPr>
          <w:rFonts w:asciiTheme="minorHAnsi" w:hAnsiTheme="minorHAnsi" w:cstheme="minorHAnsi"/>
          <w:b/>
          <w:color w:val="202020"/>
          <w:sz w:val="28"/>
          <w:szCs w:val="28"/>
        </w:rPr>
        <w:t>ΠΟΛΙΤΙΚΗ ΔΙΚΟΝΟΜΙΑ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374806">
        <w:rPr>
          <w:rFonts w:asciiTheme="minorHAnsi" w:hAnsiTheme="minorHAnsi" w:cstheme="minorHAnsi"/>
          <w:bCs/>
          <w:color w:val="202020"/>
          <w:sz w:val="28"/>
          <w:szCs w:val="28"/>
        </w:rPr>
        <w:t>Πέμπτη 24/10</w:t>
      </w:r>
      <w:r>
        <w:rPr>
          <w:rFonts w:asciiTheme="minorHAnsi" w:hAnsiTheme="minorHAnsi" w:cstheme="minorHAnsi"/>
          <w:color w:val="202020"/>
          <w:sz w:val="28"/>
          <w:szCs w:val="28"/>
        </w:rPr>
        <w:t>/2019, κτίριο Νομικής Σχολής Αθηνών, είσοδος από οδό Σίνα αρ. 3, 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1, ώρα έναρξης 18.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FF378E" w:rsidRDefault="00FF378E" w:rsidP="0037480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FF378E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ΔΙΚΑΙΩΜΑΤΑ ΤΟΥ ΑΝΘΡΩΠΟΥ: </w:t>
      </w:r>
      <w:r>
        <w:rPr>
          <w:rFonts w:asciiTheme="minorHAnsi" w:hAnsiTheme="minorHAnsi" w:cstheme="minorHAnsi"/>
          <w:color w:val="202020"/>
          <w:sz w:val="28"/>
          <w:szCs w:val="28"/>
        </w:rPr>
        <w:t>Παρασκευή 25/10/2019,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12.00</w:t>
      </w:r>
    </w:p>
    <w:p w:rsidR="005A5471" w:rsidRDefault="005A5471" w:rsidP="005A5471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lastRenderedPageBreak/>
        <w:t>ΣΥΝΤΑΓΜΑΤΙΚΟ ΔΙΚΑΙΟ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25/10/2019, κτίριο Νομικής Σχολής Αθηνών, είσοδος από οδό Σόλωνος αρ. 57,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 15.</w:t>
      </w:r>
      <w:r w:rsidR="00CA34CF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ED2E14" w:rsidRDefault="00ED2E14" w:rsidP="00ED2E1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ΓΕΝΙΚΗ ΘΕΩΡΙΑ ΣΥΝΤΑΓΜΑΤΙΚΟΥ ΔΙΚΑΙΟΥ ΚΑΙ ΣΥΝΤΑΓΜΑΤΙΚΗ ΟΡΓΑΝΩΣΗ ΚΡΑΤΟΥΣ: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25/10/2019, κτίριο Νομικής Σχολής Αθηνών, είσοδος από οδό Σόλωνος αρ. 57,</w:t>
      </w:r>
      <w:bookmarkStart w:id="1" w:name="_GoBack"/>
      <w:bookmarkEnd w:id="1"/>
      <w:r>
        <w:rPr>
          <w:rFonts w:asciiTheme="minorHAnsi" w:hAnsiTheme="minorHAnsi" w:cstheme="minorHAnsi"/>
          <w:color w:val="202020"/>
          <w:sz w:val="28"/>
          <w:szCs w:val="28"/>
        </w:rPr>
        <w:t xml:space="preserve">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 </w:t>
      </w:r>
      <w:r w:rsidR="004F7977">
        <w:rPr>
          <w:rFonts w:asciiTheme="minorHAnsi" w:hAnsiTheme="minorHAnsi" w:cstheme="minorHAnsi"/>
          <w:color w:val="202020"/>
          <w:sz w:val="28"/>
          <w:szCs w:val="28"/>
        </w:rPr>
        <w:t>15.30</w:t>
      </w:r>
    </w:p>
    <w:p w:rsidR="00ED2E14" w:rsidRDefault="00ED2E14" w:rsidP="00ED2E1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ΔΗΜΟΣΙΟ ΔΙΚΑΙΟ:</w:t>
      </w:r>
      <w:r w:rsidRPr="00ED2E14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Παρασκευή 25/10/2019, κτίριο Νομικής Σχολής Αθηνών, είσοδος από οδό Σόλωνος αρ. 57, 1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Α΄ Μαθηματικών, ώρα  έναρξης</w:t>
      </w:r>
      <w:r w:rsidR="004F7977">
        <w:rPr>
          <w:rFonts w:asciiTheme="minorHAnsi" w:hAnsiTheme="minorHAnsi" w:cstheme="minorHAnsi"/>
          <w:color w:val="202020"/>
          <w:sz w:val="28"/>
          <w:szCs w:val="28"/>
        </w:rPr>
        <w:t xml:space="preserve"> 15.30</w:t>
      </w:r>
    </w:p>
    <w:p w:rsidR="005A5471" w:rsidRPr="008D05A6" w:rsidRDefault="005A5471" w:rsidP="005A5471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D05A6">
        <w:rPr>
          <w:rStyle w:val="a3"/>
          <w:rFonts w:asciiTheme="minorHAnsi" w:hAnsiTheme="minorHAnsi" w:cstheme="minorHAnsi"/>
          <w:sz w:val="28"/>
          <w:szCs w:val="28"/>
          <w:bdr w:val="none" w:sz="0" w:space="0" w:color="auto" w:frame="1"/>
        </w:rPr>
        <w:t>ΔΙΟΙΚΗΤΙΚΗ ΔΙΚΟΝΟΜΙΑ</w:t>
      </w:r>
      <w:r w:rsidRPr="008D05A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D05A6">
        <w:rPr>
          <w:rFonts w:asciiTheme="minorHAnsi" w:hAnsiTheme="minorHAnsi" w:cstheme="minorHAnsi"/>
          <w:bCs/>
          <w:sz w:val="28"/>
          <w:szCs w:val="28"/>
        </w:rPr>
        <w:t xml:space="preserve">Τρίτη </w:t>
      </w:r>
      <w:r w:rsidRPr="008D05A6">
        <w:rPr>
          <w:rFonts w:asciiTheme="minorHAnsi" w:hAnsiTheme="minorHAnsi" w:cstheme="minorHAnsi"/>
          <w:sz w:val="28"/>
          <w:szCs w:val="28"/>
        </w:rPr>
        <w:t>29/10/2019,</w:t>
      </w:r>
      <w:r w:rsidR="008D05A6" w:rsidRPr="008D05A6">
        <w:rPr>
          <w:rFonts w:asciiTheme="minorHAnsi" w:hAnsiTheme="minorHAnsi" w:cstheme="minorHAnsi"/>
          <w:sz w:val="28"/>
          <w:szCs w:val="28"/>
        </w:rPr>
        <w:t xml:space="preserve"> κτίριο Νομικής Σχολής Αθηνών, είσοδος από οδό Σόλωνος αρ. 57, 1</w:t>
      </w:r>
      <w:r w:rsidR="008D05A6" w:rsidRPr="008D05A6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8D05A6" w:rsidRPr="008D05A6">
        <w:rPr>
          <w:rFonts w:asciiTheme="minorHAnsi" w:hAnsiTheme="minorHAnsi" w:cstheme="minorHAnsi"/>
          <w:sz w:val="28"/>
          <w:szCs w:val="28"/>
        </w:rPr>
        <w:t xml:space="preserve"> όροφος, αίθουσα Α΄ Μαθηματικών, ώρα  έναρξης</w:t>
      </w:r>
      <w:r w:rsidRPr="008D05A6">
        <w:rPr>
          <w:rFonts w:asciiTheme="minorHAnsi" w:hAnsiTheme="minorHAnsi" w:cstheme="minorHAnsi"/>
          <w:sz w:val="28"/>
          <w:szCs w:val="28"/>
        </w:rPr>
        <w:t xml:space="preserve"> </w:t>
      </w:r>
      <w:r w:rsidR="008D05A6" w:rsidRPr="008D05A6">
        <w:rPr>
          <w:rFonts w:asciiTheme="minorHAnsi" w:hAnsiTheme="minorHAnsi" w:cstheme="minorHAnsi"/>
          <w:sz w:val="28"/>
          <w:szCs w:val="28"/>
        </w:rPr>
        <w:t>10.30</w:t>
      </w:r>
    </w:p>
    <w:p w:rsidR="004A00AD" w:rsidRPr="008D05A6" w:rsidRDefault="0071281A" w:rsidP="004A00A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8D05A6">
        <w:rPr>
          <w:rStyle w:val="a3"/>
          <w:rFonts w:asciiTheme="minorHAnsi" w:hAnsiTheme="minorHAnsi" w:cstheme="minorHAnsi"/>
          <w:sz w:val="28"/>
          <w:szCs w:val="28"/>
          <w:bdr w:val="none" w:sz="0" w:space="0" w:color="auto" w:frame="1"/>
        </w:rPr>
        <w:t>ΔΙΟΙΚΗΤΙΚΟ ΔΙΚΑΙΟ</w:t>
      </w:r>
      <w:r w:rsidRPr="008D05A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D05A6">
        <w:rPr>
          <w:rFonts w:asciiTheme="minorHAnsi" w:hAnsiTheme="minorHAnsi" w:cstheme="minorHAnsi"/>
          <w:bCs/>
          <w:sz w:val="28"/>
          <w:szCs w:val="28"/>
        </w:rPr>
        <w:t xml:space="preserve">Τρίτη </w:t>
      </w:r>
      <w:r w:rsidRPr="008D05A6">
        <w:rPr>
          <w:rFonts w:asciiTheme="minorHAnsi" w:hAnsiTheme="minorHAnsi" w:cstheme="minorHAnsi"/>
          <w:sz w:val="28"/>
          <w:szCs w:val="28"/>
        </w:rPr>
        <w:t xml:space="preserve">29/10/2019, κτίριο Νομικής Σχολής Αθηνών, </w:t>
      </w:r>
      <w:r w:rsidR="004A00AD" w:rsidRPr="008D05A6">
        <w:rPr>
          <w:rFonts w:asciiTheme="minorHAnsi" w:hAnsiTheme="minorHAnsi" w:cstheme="minorHAnsi"/>
          <w:sz w:val="28"/>
          <w:szCs w:val="28"/>
        </w:rPr>
        <w:t>είσοδος από οδό Σόλωνος αρ. 57, 1</w:t>
      </w:r>
      <w:r w:rsidR="004A00AD" w:rsidRPr="008D05A6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4A00AD" w:rsidRPr="008D05A6">
        <w:rPr>
          <w:rFonts w:asciiTheme="minorHAnsi" w:hAnsiTheme="minorHAnsi" w:cstheme="minorHAnsi"/>
          <w:sz w:val="28"/>
          <w:szCs w:val="28"/>
        </w:rPr>
        <w:t xml:space="preserve"> όροφος, αίθουσα Α΄ Μαθηματικών, ώρα  έναρξης 1</w:t>
      </w:r>
      <w:r w:rsidR="008D05A6" w:rsidRPr="008D05A6">
        <w:rPr>
          <w:rFonts w:asciiTheme="minorHAnsi" w:hAnsiTheme="minorHAnsi" w:cstheme="minorHAnsi"/>
          <w:sz w:val="28"/>
          <w:szCs w:val="28"/>
        </w:rPr>
        <w:t>3.30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έχουν δίωρη προθεσμία για να επεξεργασθούν και να αναπτύξουν τα θέματα.</w:t>
      </w:r>
    </w:p>
    <w:p w:rsidR="004F116A" w:rsidRPr="003168E0" w:rsidRDefault="004F116A" w:rsidP="004F116A">
      <w:pPr>
        <w:pStyle w:val="Web"/>
        <w:shd w:val="clear" w:color="auto" w:fill="FFFFFF"/>
        <w:spacing w:before="0" w:after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υποψήφιοι θα πρέπει να προσέρχονται στην αίθουσα διεξαγωγής της δοκιμασίας τριάντα (30) λεπτά νωρίτερα  από την ώρα  έναρξης της δοκιμασίας ανά αντικείμενο. Κατά το χρόνο αυτό θα πραγματοποιηθεί η εκφώνηση των ονομάτων των υποψηφίων.</w:t>
      </w:r>
      <w:r w:rsidR="006D3E4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Υποψήφιος που δεν θα είναι παρών στην αίθουσα  κατά το χρόνο εκφώνησης των ονομάτων  θα αποκλείεται από την εξέταση.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lastRenderedPageBreak/>
        <w:t>Οι εξεταζόμενοι θα πρέπει να φέρουν το δελτίο αστυνομικής τους ταυτότητας ή διαβατήριο.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685F4C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057E0" w:rsidRDefault="00C057E0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Pr="00685F4C" w:rsidRDefault="00685F4C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A94D1D" w:rsidRPr="00A94D1D" w:rsidRDefault="00A94D1D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05F70" w:rsidRDefault="00905F70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66515" w:rsidRPr="006E613E" w:rsidRDefault="00166515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7080D" w:rsidRPr="0097080D" w:rsidRDefault="0097080D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380D02" w:rsidRPr="00232FD3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</w:p>
    <w:p w:rsidR="006448A7" w:rsidRPr="00D84C34" w:rsidRDefault="006448A7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FA1505" w:rsidRDefault="00FA1505"/>
    <w:sectPr w:rsidR="00FA1505" w:rsidSect="00F87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BB4246"/>
    <w:rsid w:val="00030A09"/>
    <w:rsid w:val="00071346"/>
    <w:rsid w:val="000F3B28"/>
    <w:rsid w:val="0014276F"/>
    <w:rsid w:val="00166515"/>
    <w:rsid w:val="001C05FB"/>
    <w:rsid w:val="00232FD3"/>
    <w:rsid w:val="00255A7B"/>
    <w:rsid w:val="002A4790"/>
    <w:rsid w:val="002C5308"/>
    <w:rsid w:val="002E4C3A"/>
    <w:rsid w:val="00374806"/>
    <w:rsid w:val="00380D02"/>
    <w:rsid w:val="003C2493"/>
    <w:rsid w:val="003C4B4C"/>
    <w:rsid w:val="00470A9E"/>
    <w:rsid w:val="004843DD"/>
    <w:rsid w:val="004A00AD"/>
    <w:rsid w:val="004C1ECC"/>
    <w:rsid w:val="004D51AB"/>
    <w:rsid w:val="004F116A"/>
    <w:rsid w:val="004F7977"/>
    <w:rsid w:val="00557E19"/>
    <w:rsid w:val="005A5471"/>
    <w:rsid w:val="005C4229"/>
    <w:rsid w:val="005D2F79"/>
    <w:rsid w:val="005E3750"/>
    <w:rsid w:val="005F5927"/>
    <w:rsid w:val="0060627C"/>
    <w:rsid w:val="006448A7"/>
    <w:rsid w:val="00685F4C"/>
    <w:rsid w:val="006D3E40"/>
    <w:rsid w:val="006E613E"/>
    <w:rsid w:val="006F6413"/>
    <w:rsid w:val="0071281A"/>
    <w:rsid w:val="007940F7"/>
    <w:rsid w:val="007A4D59"/>
    <w:rsid w:val="007C5AE4"/>
    <w:rsid w:val="007D30EF"/>
    <w:rsid w:val="007F2EF5"/>
    <w:rsid w:val="008926F1"/>
    <w:rsid w:val="008B0034"/>
    <w:rsid w:val="008C7A8B"/>
    <w:rsid w:val="008D05A6"/>
    <w:rsid w:val="008D49B1"/>
    <w:rsid w:val="008D590B"/>
    <w:rsid w:val="00900ECA"/>
    <w:rsid w:val="00905F70"/>
    <w:rsid w:val="0097080D"/>
    <w:rsid w:val="009963EC"/>
    <w:rsid w:val="009A09E5"/>
    <w:rsid w:val="009B37B7"/>
    <w:rsid w:val="00A17666"/>
    <w:rsid w:val="00A94D1D"/>
    <w:rsid w:val="00AB0556"/>
    <w:rsid w:val="00AF2ABA"/>
    <w:rsid w:val="00B0124A"/>
    <w:rsid w:val="00B2582D"/>
    <w:rsid w:val="00BB4246"/>
    <w:rsid w:val="00BB4B80"/>
    <w:rsid w:val="00C057E0"/>
    <w:rsid w:val="00C171A3"/>
    <w:rsid w:val="00C872F3"/>
    <w:rsid w:val="00CA34CF"/>
    <w:rsid w:val="00D262AC"/>
    <w:rsid w:val="00D707F6"/>
    <w:rsid w:val="00D767FF"/>
    <w:rsid w:val="00D80D1D"/>
    <w:rsid w:val="00D84C34"/>
    <w:rsid w:val="00DE7B08"/>
    <w:rsid w:val="00E638EB"/>
    <w:rsid w:val="00ED2E14"/>
    <w:rsid w:val="00F11533"/>
    <w:rsid w:val="00F36B96"/>
    <w:rsid w:val="00F87DC7"/>
    <w:rsid w:val="00FA1505"/>
    <w:rsid w:val="00FE4D5F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24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D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V.Dimitrakopoulou</cp:lastModifiedBy>
  <cp:revision>2</cp:revision>
  <cp:lastPrinted>2019-10-10T11:11:00Z</cp:lastPrinted>
  <dcterms:created xsi:type="dcterms:W3CDTF">2019-10-10T12:21:00Z</dcterms:created>
  <dcterms:modified xsi:type="dcterms:W3CDTF">2019-10-10T12:21:00Z</dcterms:modified>
</cp:coreProperties>
</file>