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E6" w:rsidRPr="003B618C" w:rsidRDefault="00BD4785" w:rsidP="00BD478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ΥΠΗΡΕΣΙΕΣ ΣΥΜΒΟΥΛΩΝ ΤΟΥ ΔΣΠ</w:t>
      </w:r>
    </w:p>
    <w:p w:rsidR="00265EB1" w:rsidRPr="002227E5" w:rsidRDefault="00265EB1" w:rsidP="00BD4785">
      <w:pPr>
        <w:jc w:val="center"/>
        <w:rPr>
          <w:rFonts w:ascii="Tahoma" w:hAnsi="Tahoma" w:cs="Tahoma"/>
          <w:b/>
          <w:sz w:val="8"/>
          <w:szCs w:val="8"/>
        </w:rPr>
      </w:pPr>
    </w:p>
    <w:p w:rsidR="00BD4785" w:rsidRDefault="00BD4785" w:rsidP="00BD478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Ο Δικηγορικός Σύλλογος Πειραιά κατά την περίοδο αναστολής λειτουργίας των Δικαστηρίων, προκειμένου να </w:t>
      </w:r>
      <w:r w:rsidR="003B618C">
        <w:rPr>
          <w:rFonts w:ascii="Tahoma" w:hAnsi="Tahoma" w:cs="Tahoma"/>
          <w:sz w:val="24"/>
          <w:szCs w:val="24"/>
        </w:rPr>
        <w:t xml:space="preserve">αντιμετωπιστούν </w:t>
      </w:r>
      <w:proofErr w:type="spellStart"/>
      <w:r w:rsidR="00C00132">
        <w:rPr>
          <w:rFonts w:ascii="Tahoma" w:hAnsi="Tahoma" w:cs="Tahoma"/>
          <w:sz w:val="24"/>
          <w:szCs w:val="24"/>
        </w:rPr>
        <w:t>κατ΄</w:t>
      </w:r>
      <w:proofErr w:type="spellEnd"/>
      <w:r w:rsidR="00C00132">
        <w:rPr>
          <w:rFonts w:ascii="Tahoma" w:hAnsi="Tahoma" w:cs="Tahoma"/>
          <w:sz w:val="24"/>
          <w:szCs w:val="24"/>
        </w:rPr>
        <w:t xml:space="preserve"> εξαίρεση </w:t>
      </w:r>
      <w:r w:rsidR="003B618C">
        <w:rPr>
          <w:rFonts w:ascii="Tahoma" w:hAnsi="Tahoma" w:cs="Tahoma"/>
          <w:sz w:val="24"/>
          <w:szCs w:val="24"/>
        </w:rPr>
        <w:t>ζητήματα λειτουργίας ακροατηρίων και γραμματειών των Δικαστηρίων</w:t>
      </w:r>
      <w:r>
        <w:rPr>
          <w:rFonts w:ascii="Tahoma" w:hAnsi="Tahoma" w:cs="Tahoma"/>
          <w:sz w:val="24"/>
          <w:szCs w:val="24"/>
        </w:rPr>
        <w:t>,</w:t>
      </w:r>
      <w:r w:rsidR="00C00132">
        <w:rPr>
          <w:rFonts w:ascii="Tahoma" w:hAnsi="Tahoma" w:cs="Tahoma"/>
          <w:sz w:val="24"/>
          <w:szCs w:val="24"/>
        </w:rPr>
        <w:t xml:space="preserve"> καθώς και προβλήματα που ενδεχομένως να ανακύψουν, </w:t>
      </w:r>
      <w:r>
        <w:rPr>
          <w:rFonts w:ascii="Tahoma" w:hAnsi="Tahoma" w:cs="Tahoma"/>
          <w:sz w:val="24"/>
          <w:szCs w:val="24"/>
        </w:rPr>
        <w:t xml:space="preserve"> καθόρισε υπηρεσίες μελών του Διοικητικού Συμβουλίου ως ακολούθως:</w:t>
      </w:r>
    </w:p>
    <w:tbl>
      <w:tblPr>
        <w:tblStyle w:val="a3"/>
        <w:tblW w:w="8838" w:type="dxa"/>
        <w:tblLayout w:type="fixed"/>
        <w:tblLook w:val="04A0" w:firstRow="1" w:lastRow="0" w:firstColumn="1" w:lastColumn="0" w:noHBand="0" w:noVBand="1"/>
      </w:tblPr>
      <w:tblGrid>
        <w:gridCol w:w="1783"/>
        <w:gridCol w:w="1835"/>
        <w:gridCol w:w="1620"/>
        <w:gridCol w:w="3600"/>
      </w:tblGrid>
      <w:tr w:rsidR="00EF36B1" w:rsidTr="000F6E44">
        <w:tc>
          <w:tcPr>
            <w:tcW w:w="1783" w:type="dxa"/>
          </w:tcPr>
          <w:p w:rsidR="00BD4785" w:rsidRPr="00E16ACA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D4785" w:rsidRPr="00E16ACA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D4785" w:rsidRDefault="00B55A49" w:rsidP="00B55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  <w:r w:rsidR="00BD4785">
              <w:rPr>
                <w:rFonts w:ascii="Tahoma" w:hAnsi="Tahoma" w:cs="Tahoma"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BD4785">
              <w:rPr>
                <w:rFonts w:ascii="Tahoma" w:hAnsi="Tahoma" w:cs="Tahoma"/>
                <w:sz w:val="24"/>
                <w:szCs w:val="24"/>
              </w:rPr>
              <w:t>/2020</w:t>
            </w:r>
          </w:p>
        </w:tc>
        <w:tc>
          <w:tcPr>
            <w:tcW w:w="1835" w:type="dxa"/>
          </w:tcPr>
          <w:p w:rsidR="00BD4785" w:rsidRPr="00E16ACA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D4785" w:rsidRDefault="00B55A49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Γιώργος</w:t>
            </w:r>
            <w:r w:rsidR="00BD478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Καρατζάς</w:t>
            </w:r>
          </w:p>
          <w:p w:rsidR="00BD4785" w:rsidRPr="002227E5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BD4785" w:rsidRPr="00E16ACA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D4785" w:rsidRPr="002227E5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D4785" w:rsidRDefault="00BD4785" w:rsidP="00B55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6944-5</w:t>
            </w:r>
            <w:r w:rsidR="00B55A49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B55A49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B55A4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BD4785" w:rsidRPr="00E16ACA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D4785" w:rsidRPr="002227E5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D4785" w:rsidRDefault="00B55A49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5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karatzas.law@gmail.com</w:t>
              </w:r>
            </w:hyperlink>
          </w:p>
          <w:p w:rsidR="00F343EE" w:rsidRPr="002227E5" w:rsidRDefault="00F343E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EF36B1" w:rsidTr="000F6E44">
        <w:tc>
          <w:tcPr>
            <w:tcW w:w="1783" w:type="dxa"/>
          </w:tcPr>
          <w:p w:rsidR="00BD4785" w:rsidRPr="00BA671B" w:rsidRDefault="00BD4785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D4785" w:rsidRPr="00BD4785" w:rsidRDefault="00B55A49" w:rsidP="00B55A49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BD4785">
              <w:rPr>
                <w:rFonts w:ascii="Tahoma" w:hAnsi="Tahoma" w:cs="Tahoma"/>
                <w:sz w:val="24"/>
                <w:szCs w:val="24"/>
                <w:lang w:val="en-US"/>
              </w:rPr>
              <w:t>2/0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 w:rsidR="00BD4785">
              <w:rPr>
                <w:rFonts w:ascii="Tahoma" w:hAnsi="Tahoma" w:cs="Tahoma"/>
                <w:sz w:val="24"/>
                <w:szCs w:val="24"/>
                <w:lang w:val="en-US"/>
              </w:rPr>
              <w:t>/2020</w:t>
            </w:r>
          </w:p>
        </w:tc>
        <w:tc>
          <w:tcPr>
            <w:tcW w:w="1835" w:type="dxa"/>
          </w:tcPr>
          <w:p w:rsidR="00BD4785" w:rsidRPr="00BA671B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D4785" w:rsidRDefault="00BD4785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Γ</w:t>
            </w:r>
            <w:r w:rsidR="00B55A49">
              <w:rPr>
                <w:rFonts w:ascii="Tahoma" w:hAnsi="Tahoma" w:cs="Tahoma"/>
                <w:sz w:val="24"/>
                <w:szCs w:val="24"/>
              </w:rPr>
              <w:t xml:space="preserve">ιάννης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Καρ</w:t>
            </w:r>
            <w:r w:rsidR="00B55A49">
              <w:rPr>
                <w:rFonts w:ascii="Tahoma" w:hAnsi="Tahoma" w:cs="Tahoma"/>
                <w:sz w:val="24"/>
                <w:szCs w:val="24"/>
              </w:rPr>
              <w:t>δαρ</w:t>
            </w:r>
            <w:r>
              <w:rPr>
                <w:rFonts w:ascii="Tahoma" w:hAnsi="Tahoma" w:cs="Tahoma"/>
                <w:sz w:val="24"/>
                <w:szCs w:val="24"/>
              </w:rPr>
              <w:t>άς</w:t>
            </w:r>
            <w:proofErr w:type="spellEnd"/>
          </w:p>
          <w:p w:rsidR="00BD4785" w:rsidRPr="00BA671B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D4785" w:rsidRPr="00BA671B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671B" w:rsidRPr="00BA671B" w:rsidRDefault="00BA671B" w:rsidP="00B55A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D4785" w:rsidRDefault="00BD4785" w:rsidP="00B55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6944-</w:t>
            </w:r>
            <w:r w:rsidR="00B55A49">
              <w:rPr>
                <w:rFonts w:ascii="Tahoma" w:hAnsi="Tahoma" w:cs="Tahoma"/>
                <w:sz w:val="24"/>
                <w:szCs w:val="24"/>
              </w:rPr>
              <w:t>716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B55A49">
              <w:rPr>
                <w:rFonts w:ascii="Tahoma" w:hAnsi="Tahoma" w:cs="Tahoma"/>
                <w:sz w:val="24"/>
                <w:szCs w:val="24"/>
              </w:rPr>
              <w:t>51</w:t>
            </w:r>
          </w:p>
        </w:tc>
        <w:tc>
          <w:tcPr>
            <w:tcW w:w="3600" w:type="dxa"/>
          </w:tcPr>
          <w:p w:rsidR="00BD4785" w:rsidRPr="00BA671B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671B" w:rsidRPr="00BA671B" w:rsidRDefault="00BA671B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D4785" w:rsidRDefault="00B55A49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6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ioanniskardaras@yahoo.gr</w:t>
              </w:r>
            </w:hyperlink>
          </w:p>
          <w:p w:rsidR="00F343EE" w:rsidRPr="00BA671B" w:rsidRDefault="00F343E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EF36B1" w:rsidTr="000F6E44">
        <w:tc>
          <w:tcPr>
            <w:tcW w:w="1783" w:type="dxa"/>
          </w:tcPr>
          <w:p w:rsidR="00F343EE" w:rsidRPr="00BA671B" w:rsidRDefault="00F343E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A671B" w:rsidRPr="00BA671B" w:rsidRDefault="00BA671B" w:rsidP="00B55A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D4785" w:rsidRDefault="00B55A49" w:rsidP="00B55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</w:t>
            </w:r>
            <w:r w:rsidR="00F343EE">
              <w:rPr>
                <w:rFonts w:ascii="Tahoma" w:hAnsi="Tahoma" w:cs="Tahoma"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 w:rsidR="00F343EE">
              <w:rPr>
                <w:rFonts w:ascii="Tahoma" w:hAnsi="Tahoma" w:cs="Tahoma"/>
                <w:sz w:val="24"/>
                <w:szCs w:val="24"/>
              </w:rPr>
              <w:t>/2020</w:t>
            </w:r>
          </w:p>
        </w:tc>
        <w:tc>
          <w:tcPr>
            <w:tcW w:w="1835" w:type="dxa"/>
          </w:tcPr>
          <w:p w:rsidR="00F343EE" w:rsidRPr="00BA671B" w:rsidRDefault="00F343E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D4785" w:rsidRDefault="00B55A49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Κυριάκος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Καρυδάς</w:t>
            </w:r>
            <w:proofErr w:type="spellEnd"/>
          </w:p>
          <w:p w:rsidR="00F343EE" w:rsidRPr="00F343EE" w:rsidRDefault="00F343EE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BD4785" w:rsidRPr="00BA671B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671B" w:rsidRPr="00BA671B" w:rsidRDefault="00BA671B" w:rsidP="00B55A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343EE" w:rsidRDefault="00F343EE" w:rsidP="00B55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</w:t>
            </w:r>
            <w:r w:rsidR="00B55A49">
              <w:rPr>
                <w:rFonts w:ascii="Tahoma" w:hAnsi="Tahoma" w:cs="Tahoma"/>
                <w:sz w:val="24"/>
                <w:szCs w:val="24"/>
              </w:rPr>
              <w:t>55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B55A49">
              <w:rPr>
                <w:rFonts w:ascii="Tahoma" w:hAnsi="Tahoma" w:cs="Tahoma"/>
                <w:sz w:val="24"/>
                <w:szCs w:val="24"/>
              </w:rPr>
              <w:t>835243</w:t>
            </w:r>
          </w:p>
        </w:tc>
        <w:tc>
          <w:tcPr>
            <w:tcW w:w="3600" w:type="dxa"/>
          </w:tcPr>
          <w:p w:rsidR="00BD4785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2227E5" w:rsidRPr="002227E5" w:rsidRDefault="002227E5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F343EE" w:rsidRDefault="00B55A49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7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kyriakoskarydas@gmail.com</w:t>
              </w:r>
            </w:hyperlink>
          </w:p>
          <w:p w:rsidR="00F343EE" w:rsidRPr="00BA671B" w:rsidRDefault="00F343E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EF36B1" w:rsidRPr="008F2ADB" w:rsidTr="000F6E44">
        <w:tc>
          <w:tcPr>
            <w:tcW w:w="1783" w:type="dxa"/>
          </w:tcPr>
          <w:p w:rsidR="00F343EE" w:rsidRDefault="00F343EE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BD4785" w:rsidRPr="00F343EE" w:rsidRDefault="00EF36B1" w:rsidP="00EF36B1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  <w:r w:rsidR="00F343EE">
              <w:rPr>
                <w:rFonts w:ascii="Tahoma" w:hAnsi="Tahoma" w:cs="Tahoma"/>
                <w:sz w:val="24"/>
                <w:szCs w:val="24"/>
                <w:lang w:val="en-US"/>
              </w:rPr>
              <w:t>/0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F343EE">
              <w:rPr>
                <w:rFonts w:ascii="Tahoma" w:hAnsi="Tahoma" w:cs="Tahoma"/>
                <w:sz w:val="24"/>
                <w:szCs w:val="24"/>
                <w:lang w:val="en-US"/>
              </w:rPr>
              <w:t>/2020</w:t>
            </w:r>
          </w:p>
        </w:tc>
        <w:tc>
          <w:tcPr>
            <w:tcW w:w="1835" w:type="dxa"/>
          </w:tcPr>
          <w:p w:rsidR="00BD4785" w:rsidRPr="00BA671B" w:rsidRDefault="00BD4785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F343EE" w:rsidRDefault="00EF36B1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Αντώνης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Κασιμάτης</w:t>
            </w:r>
            <w:proofErr w:type="spellEnd"/>
          </w:p>
          <w:p w:rsidR="00F343EE" w:rsidRPr="00BA671B" w:rsidRDefault="00F343EE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D4785" w:rsidRDefault="00BD4785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43EE" w:rsidRDefault="00F343EE" w:rsidP="00EF36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694</w:t>
            </w:r>
            <w:r w:rsidR="00EF36B1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F36B1">
              <w:rPr>
                <w:rFonts w:ascii="Tahoma" w:hAnsi="Tahoma" w:cs="Tahoma"/>
                <w:sz w:val="24"/>
                <w:szCs w:val="24"/>
              </w:rPr>
              <w:t>173318</w:t>
            </w:r>
          </w:p>
        </w:tc>
        <w:tc>
          <w:tcPr>
            <w:tcW w:w="3600" w:type="dxa"/>
          </w:tcPr>
          <w:p w:rsidR="00F343EE" w:rsidRDefault="00F343EE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BD4785" w:rsidRDefault="00EF36B1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8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antoniskasimatis@gmail.com</w:t>
              </w:r>
            </w:hyperlink>
          </w:p>
          <w:p w:rsidR="00F343EE" w:rsidRPr="00BA671B" w:rsidRDefault="00F343E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EF36B1" w:rsidTr="000F6E44">
        <w:tc>
          <w:tcPr>
            <w:tcW w:w="1783" w:type="dxa"/>
          </w:tcPr>
          <w:p w:rsidR="003E3E9B" w:rsidRDefault="003E3E9B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BD4785" w:rsidRDefault="00775144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EF36B1">
              <w:rPr>
                <w:rFonts w:ascii="Tahoma" w:hAnsi="Tahoma" w:cs="Tahoma"/>
                <w:sz w:val="24"/>
                <w:szCs w:val="24"/>
                <w:lang w:val="en-US"/>
              </w:rPr>
              <w:t>7</w:t>
            </w:r>
            <w:r>
              <w:rPr>
                <w:rFonts w:ascii="Tahoma" w:hAnsi="Tahoma" w:cs="Tahoma"/>
                <w:sz w:val="24"/>
                <w:szCs w:val="24"/>
              </w:rPr>
              <w:t>/0</w:t>
            </w:r>
            <w:r w:rsidR="00EF36B1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>/2020</w:t>
            </w:r>
          </w:p>
          <w:p w:rsidR="003E3E9B" w:rsidRPr="003E3E9B" w:rsidRDefault="003E3E9B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3E3E9B" w:rsidRPr="000F6E44" w:rsidRDefault="003E3E9B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D4785" w:rsidRDefault="00EF36B1" w:rsidP="00EF36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Γιώργος Μιχαηλίδης</w:t>
            </w:r>
          </w:p>
          <w:p w:rsidR="00EF36B1" w:rsidRPr="000F6E44" w:rsidRDefault="00EF36B1" w:rsidP="00EF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3E3E9B" w:rsidRDefault="003E3E9B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BD4785" w:rsidRDefault="00775144" w:rsidP="00EF36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</w:t>
            </w:r>
            <w:r w:rsidR="00EF36B1">
              <w:rPr>
                <w:rFonts w:ascii="Tahoma" w:hAnsi="Tahoma" w:cs="Tahoma"/>
                <w:sz w:val="24"/>
                <w:szCs w:val="24"/>
              </w:rPr>
              <w:t>97</w:t>
            </w:r>
            <w:r>
              <w:rPr>
                <w:rFonts w:ascii="Tahoma" w:hAnsi="Tahoma" w:cs="Tahoma"/>
                <w:sz w:val="24"/>
                <w:szCs w:val="24"/>
              </w:rPr>
              <w:t>-1</w:t>
            </w:r>
            <w:r w:rsidR="00EF36B1">
              <w:rPr>
                <w:rFonts w:ascii="Tahoma" w:hAnsi="Tahoma" w:cs="Tahoma"/>
                <w:sz w:val="24"/>
                <w:szCs w:val="24"/>
              </w:rPr>
              <w:t>48484</w:t>
            </w:r>
          </w:p>
        </w:tc>
        <w:tc>
          <w:tcPr>
            <w:tcW w:w="3600" w:type="dxa"/>
          </w:tcPr>
          <w:p w:rsidR="00BD4785" w:rsidRDefault="00BD4785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65EB1" w:rsidRDefault="00EF36B1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9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georgegrafologos@yahoo.com</w:t>
              </w:r>
            </w:hyperlink>
          </w:p>
          <w:p w:rsidR="00265EB1" w:rsidRPr="00265EB1" w:rsidRDefault="00265EB1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590B13" w:rsidTr="000F6E44">
        <w:tc>
          <w:tcPr>
            <w:tcW w:w="1783" w:type="dxa"/>
          </w:tcPr>
          <w:p w:rsidR="00590B13" w:rsidRPr="000F6E44" w:rsidRDefault="00590B13" w:rsidP="00EF36B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0F6E44" w:rsidRPr="000D2263" w:rsidRDefault="000F6E44" w:rsidP="00EF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90B13" w:rsidRDefault="00590B13" w:rsidP="00EF36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</w:t>
            </w:r>
            <w:r>
              <w:rPr>
                <w:rFonts w:ascii="Tahoma" w:hAnsi="Tahoma" w:cs="Tahoma"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>/2020</w:t>
            </w:r>
          </w:p>
        </w:tc>
        <w:tc>
          <w:tcPr>
            <w:tcW w:w="1835" w:type="dxa"/>
          </w:tcPr>
          <w:p w:rsidR="00590B13" w:rsidRPr="000D2263" w:rsidRDefault="00590B13" w:rsidP="00590B1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90B13" w:rsidRPr="00EF36B1" w:rsidRDefault="00590B13" w:rsidP="00590B1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Παναγιώτα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Μπουρλετίδου</w:t>
            </w:r>
            <w:proofErr w:type="spellEnd"/>
          </w:p>
          <w:p w:rsidR="00590B13" w:rsidRPr="000D2263" w:rsidRDefault="00590B13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590B13" w:rsidRDefault="00590B13" w:rsidP="009C3109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Default="00590B13" w:rsidP="009C31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6949-723193</w:t>
            </w:r>
          </w:p>
        </w:tc>
        <w:tc>
          <w:tcPr>
            <w:tcW w:w="3600" w:type="dxa"/>
          </w:tcPr>
          <w:p w:rsidR="00590B13" w:rsidRDefault="00590B13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Default="00590B13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0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panbourletidou@gmail.com</w:t>
              </w:r>
            </w:hyperlink>
          </w:p>
          <w:p w:rsidR="00590B13" w:rsidRPr="000E7CA8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590B13" w:rsidTr="000F6E44">
        <w:tc>
          <w:tcPr>
            <w:tcW w:w="1783" w:type="dxa"/>
          </w:tcPr>
          <w:p w:rsidR="00E16ACA" w:rsidRPr="000F6E44" w:rsidRDefault="00E16ACA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F6E44" w:rsidRPr="000F6E44" w:rsidRDefault="000F6E44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90B13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09/04/2020</w:t>
            </w:r>
          </w:p>
          <w:p w:rsidR="00E16ACA" w:rsidRPr="000F6E44" w:rsidRDefault="00E16ACA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5" w:type="dxa"/>
          </w:tcPr>
          <w:p w:rsidR="00E16ACA" w:rsidRPr="000F6E44" w:rsidRDefault="00E16ACA" w:rsidP="00590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90B13" w:rsidRDefault="00115B82" w:rsidP="00590B1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Πολυχρόνης Περιβολάρης</w:t>
            </w:r>
          </w:p>
          <w:p w:rsidR="00E16ACA" w:rsidRPr="000D2263" w:rsidRDefault="00E16ACA" w:rsidP="00590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90B13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66AF3" w:rsidRDefault="00066AF3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6972-217070</w:t>
            </w:r>
          </w:p>
        </w:tc>
        <w:tc>
          <w:tcPr>
            <w:tcW w:w="3600" w:type="dxa"/>
          </w:tcPr>
          <w:p w:rsidR="00590B13" w:rsidRDefault="00590B13" w:rsidP="00590B1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66AF3" w:rsidRPr="00066AF3" w:rsidRDefault="00066AF3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1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perivolarislaw@gmail.com</w:t>
              </w:r>
            </w:hyperlink>
          </w:p>
        </w:tc>
      </w:tr>
      <w:tr w:rsidR="00590B13" w:rsidTr="000F6E44">
        <w:tc>
          <w:tcPr>
            <w:tcW w:w="1783" w:type="dxa"/>
          </w:tcPr>
          <w:p w:rsidR="00E16ACA" w:rsidRDefault="00E16ACA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90B13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10/04/2020</w:t>
            </w:r>
          </w:p>
          <w:p w:rsidR="00E16ACA" w:rsidRPr="00E16ACA" w:rsidRDefault="00E16ACA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5" w:type="dxa"/>
          </w:tcPr>
          <w:p w:rsidR="00E16ACA" w:rsidRPr="000D2263" w:rsidRDefault="00E16ACA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90B13" w:rsidRDefault="00115B82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Μαρία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Σταματογιάννη</w:t>
            </w:r>
            <w:proofErr w:type="spellEnd"/>
          </w:p>
          <w:p w:rsidR="00E16ACA" w:rsidRPr="000D2263" w:rsidRDefault="00E16ACA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90B13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066AF3" w:rsidRPr="00066AF3" w:rsidRDefault="00066AF3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6977-361262</w:t>
            </w:r>
          </w:p>
        </w:tc>
        <w:tc>
          <w:tcPr>
            <w:tcW w:w="3600" w:type="dxa"/>
          </w:tcPr>
          <w:p w:rsidR="00590B13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066AF3" w:rsidRPr="00066AF3" w:rsidRDefault="00066AF3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2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m.stamatogianni@hec.gr</w:t>
              </w:r>
            </w:hyperlink>
          </w:p>
        </w:tc>
      </w:tr>
      <w:tr w:rsidR="00590B13" w:rsidTr="000F6E44">
        <w:tc>
          <w:tcPr>
            <w:tcW w:w="1783" w:type="dxa"/>
          </w:tcPr>
          <w:p w:rsidR="000D2263" w:rsidRDefault="000D2263" w:rsidP="00BA671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0D2263" w:rsidRPr="008F2ADB" w:rsidRDefault="000D2263" w:rsidP="00BA671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90B13" w:rsidRDefault="00590B13" w:rsidP="00BA671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BA671B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/04/2020</w:t>
            </w:r>
          </w:p>
          <w:p w:rsidR="000D2263" w:rsidRPr="000D2263" w:rsidRDefault="000D2263" w:rsidP="00BA671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</w:tcPr>
          <w:p w:rsidR="00E16ACA" w:rsidRPr="000D2263" w:rsidRDefault="00E16ACA" w:rsidP="00590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90B13" w:rsidRDefault="00E16ACA" w:rsidP="00590B1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Ηλίας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Τζιτζικάκης</w:t>
            </w:r>
            <w:proofErr w:type="spellEnd"/>
          </w:p>
          <w:p w:rsidR="00E16ACA" w:rsidRPr="000D2263" w:rsidRDefault="00E16ACA" w:rsidP="00590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90B13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066AF3" w:rsidRPr="00066AF3" w:rsidRDefault="00066AF3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6944-144745</w:t>
            </w:r>
          </w:p>
        </w:tc>
        <w:tc>
          <w:tcPr>
            <w:tcW w:w="3600" w:type="dxa"/>
          </w:tcPr>
          <w:p w:rsidR="00590B13" w:rsidRPr="000D2263" w:rsidRDefault="00590B13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066AF3" w:rsidRPr="00066AF3" w:rsidRDefault="00066AF3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3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itzitzikakis@gmail.com</w:t>
              </w:r>
            </w:hyperlink>
          </w:p>
        </w:tc>
      </w:tr>
      <w:tr w:rsidR="00590B13" w:rsidTr="000F6E44">
        <w:tc>
          <w:tcPr>
            <w:tcW w:w="1783" w:type="dxa"/>
          </w:tcPr>
          <w:p w:rsidR="008F2ADB" w:rsidRDefault="008F2ADB" w:rsidP="00BA671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Default="00590B13" w:rsidP="00BA671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BA671B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/04/2020</w:t>
            </w:r>
          </w:p>
        </w:tc>
        <w:tc>
          <w:tcPr>
            <w:tcW w:w="1835" w:type="dxa"/>
          </w:tcPr>
          <w:p w:rsidR="008F2ADB" w:rsidRPr="008F2ADB" w:rsidRDefault="008F2ADB" w:rsidP="008F2AD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90B13" w:rsidRDefault="008F2ADB" w:rsidP="008F2AD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Ματθαίος Τριαντάφυλλος</w:t>
            </w:r>
          </w:p>
          <w:p w:rsidR="008F2ADB" w:rsidRPr="008F2ADB" w:rsidRDefault="008F2ADB" w:rsidP="008F2AD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8F2ADB" w:rsidRPr="008F2ADB" w:rsidRDefault="008F2ADB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8F2ADB" w:rsidRPr="008F2ADB" w:rsidRDefault="008F2ADB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90B13" w:rsidRDefault="008F2ADB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6944-287567</w:t>
            </w:r>
          </w:p>
        </w:tc>
        <w:tc>
          <w:tcPr>
            <w:tcW w:w="3600" w:type="dxa"/>
          </w:tcPr>
          <w:p w:rsidR="008F2ADB" w:rsidRDefault="008F2ADB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Pr="008F2ADB" w:rsidRDefault="008F2ADB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4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manthostriantafillos@gmail.com</w:t>
              </w:r>
            </w:hyperlink>
          </w:p>
        </w:tc>
      </w:tr>
      <w:tr w:rsidR="00590B13" w:rsidTr="000F6E44">
        <w:tc>
          <w:tcPr>
            <w:tcW w:w="1783" w:type="dxa"/>
          </w:tcPr>
          <w:p w:rsidR="004F608E" w:rsidRPr="004F608E" w:rsidRDefault="004F608E" w:rsidP="00BA671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Default="00590B13" w:rsidP="00BA671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BA671B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/04/2020</w:t>
            </w:r>
          </w:p>
        </w:tc>
        <w:tc>
          <w:tcPr>
            <w:tcW w:w="1835" w:type="dxa"/>
          </w:tcPr>
          <w:p w:rsidR="004F608E" w:rsidRPr="004F608E" w:rsidRDefault="004F608E" w:rsidP="00590B1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90B13" w:rsidRDefault="00124F92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Μπιλίρης</w:t>
            </w:r>
            <w:proofErr w:type="spellEnd"/>
          </w:p>
          <w:p w:rsidR="004F608E" w:rsidRPr="004F608E" w:rsidRDefault="004F608E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4F608E" w:rsidRDefault="004F608E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590B13" w:rsidRDefault="00124F92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6976-637337</w:t>
            </w:r>
          </w:p>
        </w:tc>
        <w:tc>
          <w:tcPr>
            <w:tcW w:w="3600" w:type="dxa"/>
          </w:tcPr>
          <w:p w:rsidR="004F608E" w:rsidRDefault="004F608E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Default="00124F92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5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n.biliris@gmail.com</w:t>
              </w:r>
            </w:hyperlink>
          </w:p>
          <w:p w:rsidR="00124F92" w:rsidRPr="00124F92" w:rsidRDefault="00124F92" w:rsidP="00590B1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590B13" w:rsidTr="000F6E44">
        <w:tc>
          <w:tcPr>
            <w:tcW w:w="1783" w:type="dxa"/>
          </w:tcPr>
          <w:p w:rsidR="004F608E" w:rsidRPr="004F608E" w:rsidRDefault="004F608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4F608E" w:rsidRPr="004F608E" w:rsidRDefault="004F608E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16/04/2020</w:t>
            </w:r>
          </w:p>
          <w:p w:rsidR="00590B13" w:rsidRPr="004F608E" w:rsidRDefault="00590B13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</w:tcPr>
          <w:p w:rsidR="004F608E" w:rsidRPr="004F608E" w:rsidRDefault="004F608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4F608E" w:rsidRPr="004F608E" w:rsidRDefault="004F608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90B13" w:rsidRPr="004F608E" w:rsidRDefault="004F608E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Αθηνά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Σταμελάκη</w:t>
            </w:r>
            <w:proofErr w:type="spellEnd"/>
          </w:p>
          <w:p w:rsidR="00590B13" w:rsidRPr="004F608E" w:rsidRDefault="00590B13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4F608E" w:rsidRPr="004F608E" w:rsidRDefault="004F608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4F608E" w:rsidRDefault="004F608E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Default="004F608E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6970-830365</w:t>
            </w:r>
          </w:p>
          <w:p w:rsidR="00590B13" w:rsidRPr="004F608E" w:rsidRDefault="00590B13" w:rsidP="002E36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0" w:type="dxa"/>
          </w:tcPr>
          <w:p w:rsidR="004F608E" w:rsidRPr="004F608E" w:rsidRDefault="004F608E" w:rsidP="002E364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4F608E" w:rsidRDefault="004F608E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90B13" w:rsidRDefault="004F608E" w:rsidP="002E364F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6" w:history="1">
              <w:r w:rsidRPr="00E66EFF">
                <w:rPr>
                  <w:rStyle w:val="-"/>
                  <w:rFonts w:ascii="Tahoma" w:hAnsi="Tahoma" w:cs="Tahoma"/>
                  <w:sz w:val="24"/>
                  <w:szCs w:val="24"/>
                  <w:lang w:val="en-US"/>
                </w:rPr>
                <w:t>athstam1@gmail.com</w:t>
              </w:r>
            </w:hyperlink>
          </w:p>
          <w:p w:rsidR="00590B13" w:rsidRDefault="00590B13" w:rsidP="002E36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D4785" w:rsidRPr="003B618C" w:rsidRDefault="00BD4785" w:rsidP="00BD4785">
      <w:pPr>
        <w:jc w:val="both"/>
        <w:rPr>
          <w:rFonts w:ascii="Tahoma" w:hAnsi="Tahoma" w:cs="Tahoma"/>
          <w:sz w:val="8"/>
          <w:szCs w:val="8"/>
        </w:rPr>
      </w:pPr>
      <w:r w:rsidRPr="003B618C">
        <w:rPr>
          <w:rFonts w:ascii="Tahoma" w:hAnsi="Tahoma" w:cs="Tahoma"/>
          <w:sz w:val="8"/>
          <w:szCs w:val="8"/>
        </w:rPr>
        <w:lastRenderedPageBreak/>
        <w:t xml:space="preserve"> </w:t>
      </w:r>
    </w:p>
    <w:p w:rsidR="003B618C" w:rsidRDefault="003B618C" w:rsidP="00BD478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Σημειώνεται ότι θα γίνεται ανάρτηση στην ιστοσελίδα του Δ.Σ.Π. σε συνεργασία με τις αντίστοιχες γραμματείες για τυχόν δικαστήρια που έχουν ήδη προσδιοριστεί μ</w:t>
      </w:r>
      <w:r w:rsidR="00C00132">
        <w:rPr>
          <w:rFonts w:ascii="Tahoma" w:hAnsi="Tahoma" w:cs="Tahoma"/>
          <w:sz w:val="24"/>
          <w:szCs w:val="24"/>
        </w:rPr>
        <w:t>ετά</w:t>
      </w:r>
      <w:r>
        <w:rPr>
          <w:rFonts w:ascii="Tahoma" w:hAnsi="Tahoma" w:cs="Tahoma"/>
          <w:sz w:val="24"/>
          <w:szCs w:val="24"/>
        </w:rPr>
        <w:t xml:space="preserve"> από διακοπή εντός του χρονικού διαστήματος της αναστολής.</w:t>
      </w:r>
    </w:p>
    <w:p w:rsidR="00C00132" w:rsidRDefault="003B618C" w:rsidP="00C001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Ο Πρόεδρος</w:t>
      </w:r>
      <w:r w:rsidR="00C00132">
        <w:rPr>
          <w:rFonts w:ascii="Tahoma" w:hAnsi="Tahoma" w:cs="Tahoma"/>
          <w:sz w:val="24"/>
          <w:szCs w:val="24"/>
        </w:rPr>
        <w:t xml:space="preserve"> του </w:t>
      </w:r>
    </w:p>
    <w:p w:rsidR="003B618C" w:rsidRDefault="00C00132" w:rsidP="00C001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Δικηγορικού Συλλόγου Πειραιά</w:t>
      </w:r>
    </w:p>
    <w:p w:rsidR="00C00132" w:rsidRDefault="00C00132" w:rsidP="00C001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B618C" w:rsidRPr="00BD4785" w:rsidRDefault="003B618C" w:rsidP="003B618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Γιώργος </w:t>
      </w:r>
      <w:proofErr w:type="spellStart"/>
      <w:r>
        <w:rPr>
          <w:rFonts w:ascii="Tahoma" w:hAnsi="Tahoma" w:cs="Tahoma"/>
          <w:sz w:val="24"/>
          <w:szCs w:val="24"/>
        </w:rPr>
        <w:t>Σταματογιάννης</w:t>
      </w:r>
      <w:proofErr w:type="spellEnd"/>
    </w:p>
    <w:sectPr w:rsidR="003B618C" w:rsidRPr="00BD47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85"/>
    <w:rsid w:val="00066AF3"/>
    <w:rsid w:val="000D2263"/>
    <w:rsid w:val="000D7DF4"/>
    <w:rsid w:val="000E7CA8"/>
    <w:rsid w:val="000F6E44"/>
    <w:rsid w:val="00115B82"/>
    <w:rsid w:val="00124F92"/>
    <w:rsid w:val="002227E5"/>
    <w:rsid w:val="00265EB1"/>
    <w:rsid w:val="002E364F"/>
    <w:rsid w:val="00364311"/>
    <w:rsid w:val="003B618C"/>
    <w:rsid w:val="003E3E9B"/>
    <w:rsid w:val="004D02DB"/>
    <w:rsid w:val="004F608E"/>
    <w:rsid w:val="00552E4F"/>
    <w:rsid w:val="00590B13"/>
    <w:rsid w:val="00775144"/>
    <w:rsid w:val="008F2ADB"/>
    <w:rsid w:val="009C3109"/>
    <w:rsid w:val="00A90009"/>
    <w:rsid w:val="00AD7FE6"/>
    <w:rsid w:val="00B23BA4"/>
    <w:rsid w:val="00B55A49"/>
    <w:rsid w:val="00BA671B"/>
    <w:rsid w:val="00BD4785"/>
    <w:rsid w:val="00C00132"/>
    <w:rsid w:val="00E16ACA"/>
    <w:rsid w:val="00EF36B1"/>
    <w:rsid w:val="00F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34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34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skasimatis@gmail.com" TargetMode="External"/><Relationship Id="rId13" Type="http://schemas.openxmlformats.org/officeDocument/2006/relationships/hyperlink" Target="mailto:itzitzikaki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yriakoskarydas@gmail.com" TargetMode="External"/><Relationship Id="rId12" Type="http://schemas.openxmlformats.org/officeDocument/2006/relationships/hyperlink" Target="mailto:m.stamatogianni@hec.g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thstam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oanniskardaras@yahoo.gr" TargetMode="External"/><Relationship Id="rId11" Type="http://schemas.openxmlformats.org/officeDocument/2006/relationships/hyperlink" Target="mailto:perivolarislaw@gmail.com" TargetMode="External"/><Relationship Id="rId5" Type="http://schemas.openxmlformats.org/officeDocument/2006/relationships/hyperlink" Target="mailto:karatzas.law@gmail.com" TargetMode="External"/><Relationship Id="rId15" Type="http://schemas.openxmlformats.org/officeDocument/2006/relationships/hyperlink" Target="mailto:n.biliris@gmail.com" TargetMode="External"/><Relationship Id="rId10" Type="http://schemas.openxmlformats.org/officeDocument/2006/relationships/hyperlink" Target="mailto:panbourletido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rgegrafologos@yahoo.com" TargetMode="External"/><Relationship Id="rId14" Type="http://schemas.openxmlformats.org/officeDocument/2006/relationships/hyperlink" Target="mailto:manthostriantafillo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Marialena Vlandi</cp:lastModifiedBy>
  <cp:revision>2</cp:revision>
  <cp:lastPrinted>2020-03-20T12:53:00Z</cp:lastPrinted>
  <dcterms:created xsi:type="dcterms:W3CDTF">2020-03-31T11:44:00Z</dcterms:created>
  <dcterms:modified xsi:type="dcterms:W3CDTF">2020-03-31T11:44:00Z</dcterms:modified>
</cp:coreProperties>
</file>