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FF" w:rsidRPr="00084CFF" w:rsidRDefault="00084CFF" w:rsidP="00084CFF">
      <w:pPr>
        <w:pStyle w:val="2"/>
        <w:rPr>
          <w:rFonts w:ascii="Times New Roman" w:eastAsia="Times New Roman" w:hAnsi="Times New Roman" w:cs="Times New Roman"/>
          <w:color w:val="auto"/>
          <w:sz w:val="24"/>
          <w:szCs w:val="24"/>
          <w:lang w:eastAsia="el-GR"/>
        </w:rPr>
      </w:pPr>
      <w:r w:rsidRPr="00084CFF">
        <w:rPr>
          <w:rFonts w:ascii="Times New Roman" w:eastAsia="Times New Roman" w:hAnsi="Times New Roman" w:cs="Times New Roman"/>
          <w:color w:val="auto"/>
          <w:sz w:val="24"/>
          <w:szCs w:val="24"/>
          <w:lang w:eastAsia="el-GR"/>
        </w:rPr>
        <w:t>ΠΡΩΤΟΔΙΚΕΙΟ ΠΕΙΡΑΙΩΣ</w:t>
      </w:r>
    </w:p>
    <w:p w:rsidR="00997146" w:rsidRDefault="00997146" w:rsidP="00084CFF">
      <w:pPr>
        <w:spacing w:after="0"/>
        <w:ind w:firstLine="0"/>
        <w:jc w:val="center"/>
        <w:rPr>
          <w:rFonts w:ascii="Times New Roman" w:eastAsia="Times New Roman" w:hAnsi="Times New Roman" w:cs="Times New Roman"/>
          <w:b/>
          <w:bCs/>
          <w:color w:val="000000"/>
          <w:sz w:val="24"/>
          <w:szCs w:val="24"/>
          <w:lang w:eastAsia="el-GR"/>
        </w:rPr>
      </w:pPr>
    </w:p>
    <w:p w:rsidR="00084CFF" w:rsidRPr="00084CFF" w:rsidRDefault="00084CFF" w:rsidP="00084CFF">
      <w:pPr>
        <w:spacing w:after="0"/>
        <w:ind w:firstLine="0"/>
        <w:jc w:val="center"/>
        <w:rPr>
          <w:rFonts w:ascii="Times New Roman" w:eastAsia="Times New Roman" w:hAnsi="Times New Roman" w:cs="Times New Roman"/>
          <w:sz w:val="24"/>
          <w:szCs w:val="24"/>
          <w:lang w:eastAsia="el-GR"/>
        </w:rPr>
      </w:pPr>
      <w:r w:rsidRPr="00084CFF">
        <w:rPr>
          <w:rFonts w:ascii="Times New Roman" w:eastAsia="Times New Roman" w:hAnsi="Times New Roman" w:cs="Times New Roman"/>
          <w:b/>
          <w:bCs/>
          <w:color w:val="000000"/>
          <w:sz w:val="24"/>
          <w:szCs w:val="24"/>
          <w:lang w:eastAsia="el-GR"/>
        </w:rPr>
        <w:t>Αριθμός </w:t>
      </w:r>
      <w:r w:rsidR="006C59BD">
        <w:rPr>
          <w:rFonts w:ascii="Times New Roman" w:eastAsia="Times New Roman" w:hAnsi="Times New Roman" w:cs="Times New Roman"/>
          <w:b/>
          <w:bCs/>
          <w:color w:val="000000"/>
          <w:sz w:val="24"/>
          <w:szCs w:val="24"/>
          <w:lang w:eastAsia="el-GR"/>
        </w:rPr>
        <w:t>53</w:t>
      </w:r>
      <w:r w:rsidRPr="00FE5C3B">
        <w:rPr>
          <w:rFonts w:ascii="Times New Roman" w:eastAsia="Times New Roman" w:hAnsi="Times New Roman" w:cs="Times New Roman"/>
          <w:b/>
          <w:bCs/>
          <w:color w:val="000000"/>
          <w:sz w:val="24"/>
          <w:szCs w:val="24"/>
          <w:lang w:eastAsia="el-GR"/>
        </w:rPr>
        <w:t>/</w:t>
      </w:r>
      <w:r w:rsidRPr="00084CFF">
        <w:rPr>
          <w:rFonts w:ascii="Times New Roman" w:eastAsia="Times New Roman" w:hAnsi="Times New Roman" w:cs="Times New Roman"/>
          <w:b/>
          <w:bCs/>
          <w:color w:val="000000"/>
          <w:sz w:val="24"/>
          <w:szCs w:val="24"/>
          <w:lang w:eastAsia="el-GR"/>
        </w:rPr>
        <w:t>2021</w:t>
      </w:r>
    </w:p>
    <w:p w:rsidR="00084CFF" w:rsidRPr="00084CFF" w:rsidRDefault="00084CFF" w:rsidP="00084CFF">
      <w:pPr>
        <w:spacing w:after="0"/>
        <w:ind w:firstLine="0"/>
        <w:jc w:val="center"/>
        <w:rPr>
          <w:rFonts w:ascii="Times New Roman" w:eastAsia="Times New Roman" w:hAnsi="Times New Roman" w:cs="Times New Roman"/>
          <w:sz w:val="24"/>
          <w:szCs w:val="24"/>
          <w:u w:val="single"/>
          <w:lang w:eastAsia="el-GR"/>
        </w:rPr>
      </w:pPr>
      <w:r w:rsidRPr="00084CFF">
        <w:rPr>
          <w:rFonts w:ascii="Times New Roman" w:eastAsia="Times New Roman" w:hAnsi="Times New Roman" w:cs="Times New Roman"/>
          <w:b/>
          <w:bCs/>
          <w:color w:val="000000"/>
          <w:sz w:val="24"/>
          <w:szCs w:val="24"/>
          <w:u w:val="single"/>
          <w:lang w:eastAsia="el-GR"/>
        </w:rPr>
        <w:t>ΠΡΑΞΗ</w:t>
      </w:r>
    </w:p>
    <w:p w:rsidR="00084CFF" w:rsidRPr="00084CFF" w:rsidRDefault="00084CFF" w:rsidP="00084CFF">
      <w:pPr>
        <w:spacing w:after="0"/>
        <w:ind w:firstLine="0"/>
        <w:jc w:val="center"/>
        <w:rPr>
          <w:rFonts w:ascii="Times New Roman" w:eastAsia="Times New Roman" w:hAnsi="Times New Roman" w:cs="Times New Roman"/>
          <w:sz w:val="24"/>
          <w:szCs w:val="24"/>
          <w:lang w:eastAsia="el-GR"/>
        </w:rPr>
      </w:pPr>
      <w:r w:rsidRPr="00084CFF">
        <w:rPr>
          <w:rFonts w:ascii="Times New Roman" w:eastAsia="Times New Roman" w:hAnsi="Times New Roman" w:cs="Times New Roman"/>
          <w:color w:val="000000"/>
          <w:sz w:val="24"/>
          <w:szCs w:val="24"/>
          <w:lang w:eastAsia="el-GR"/>
        </w:rPr>
        <w:t> του Τριμελούς Συμβουλίου Διευθύνσεως Πρωτοδικείου Πειραιώς</w:t>
      </w:r>
    </w:p>
    <w:p w:rsidR="00084CFF" w:rsidRDefault="00084CFF" w:rsidP="00084CFF">
      <w:pPr>
        <w:spacing w:after="0"/>
        <w:ind w:firstLine="0"/>
        <w:jc w:val="center"/>
        <w:rPr>
          <w:rFonts w:ascii="Times New Roman" w:eastAsia="Times New Roman" w:hAnsi="Times New Roman" w:cs="Times New Roman"/>
          <w:color w:val="000000"/>
          <w:sz w:val="24"/>
          <w:szCs w:val="24"/>
          <w:lang w:eastAsia="el-GR"/>
        </w:rPr>
      </w:pPr>
      <w:r w:rsidRPr="00084CFF">
        <w:rPr>
          <w:rFonts w:ascii="Times New Roman" w:eastAsia="Times New Roman" w:hAnsi="Times New Roman" w:cs="Times New Roman"/>
          <w:color w:val="000000"/>
          <w:sz w:val="24"/>
          <w:szCs w:val="24"/>
          <w:lang w:eastAsia="el-GR"/>
        </w:rPr>
        <w:t>Συνεδρίαση της </w:t>
      </w:r>
      <w:r w:rsidR="00933EE1" w:rsidRPr="0098405D">
        <w:rPr>
          <w:rFonts w:ascii="Times New Roman" w:eastAsia="Times New Roman" w:hAnsi="Times New Roman" w:cs="Times New Roman"/>
          <w:color w:val="000000"/>
          <w:sz w:val="24"/>
          <w:szCs w:val="24"/>
          <w:lang w:eastAsia="el-GR"/>
        </w:rPr>
        <w:t>7</w:t>
      </w:r>
      <w:r w:rsidR="00FE5C3B" w:rsidRPr="00A45441">
        <w:rPr>
          <w:rFonts w:ascii="Times New Roman" w:eastAsia="Times New Roman" w:hAnsi="Times New Roman" w:cs="Times New Roman"/>
          <w:color w:val="000000"/>
          <w:sz w:val="24"/>
          <w:szCs w:val="24"/>
          <w:vertAlign w:val="superscript"/>
          <w:lang w:eastAsia="el-GR"/>
        </w:rPr>
        <w:t>ης</w:t>
      </w:r>
      <w:r w:rsidR="00FE5C3B">
        <w:rPr>
          <w:rFonts w:ascii="Times New Roman" w:eastAsia="Times New Roman" w:hAnsi="Times New Roman" w:cs="Times New Roman"/>
          <w:color w:val="000000"/>
          <w:sz w:val="24"/>
          <w:szCs w:val="24"/>
          <w:lang w:eastAsia="el-GR"/>
        </w:rPr>
        <w:t xml:space="preserve"> </w:t>
      </w:r>
      <w:r w:rsidR="00933EE1" w:rsidRPr="0098405D">
        <w:rPr>
          <w:rFonts w:ascii="Times New Roman" w:eastAsia="Times New Roman" w:hAnsi="Times New Roman" w:cs="Times New Roman"/>
          <w:color w:val="000000"/>
          <w:sz w:val="24"/>
          <w:szCs w:val="24"/>
          <w:lang w:eastAsia="el-GR"/>
        </w:rPr>
        <w:t>Ι</w:t>
      </w:r>
      <w:r w:rsidR="00933EE1">
        <w:rPr>
          <w:rFonts w:ascii="Times New Roman" w:eastAsia="Times New Roman" w:hAnsi="Times New Roman" w:cs="Times New Roman"/>
          <w:color w:val="000000"/>
          <w:sz w:val="24"/>
          <w:szCs w:val="24"/>
          <w:lang w:eastAsia="el-GR"/>
        </w:rPr>
        <w:t>ουνί</w:t>
      </w:r>
      <w:r w:rsidRPr="00084CFF">
        <w:rPr>
          <w:rFonts w:ascii="Times New Roman" w:eastAsia="Times New Roman" w:hAnsi="Times New Roman" w:cs="Times New Roman"/>
          <w:color w:val="000000"/>
          <w:sz w:val="24"/>
          <w:szCs w:val="24"/>
          <w:lang w:eastAsia="el-GR"/>
        </w:rPr>
        <w:t>ου 2021</w:t>
      </w:r>
    </w:p>
    <w:p w:rsidR="00084CFF" w:rsidRPr="00084CFF" w:rsidRDefault="00084CFF" w:rsidP="00084CFF">
      <w:pPr>
        <w:pBdr>
          <w:bottom w:val="single" w:sz="12" w:space="0" w:color="000000"/>
        </w:pBdr>
        <w:spacing w:after="0"/>
        <w:ind w:firstLine="0"/>
        <w:jc w:val="left"/>
        <w:rPr>
          <w:rFonts w:ascii="Times New Roman" w:eastAsia="Times New Roman" w:hAnsi="Times New Roman" w:cs="Times New Roman"/>
          <w:sz w:val="24"/>
          <w:szCs w:val="24"/>
          <w:lang w:eastAsia="el-GR"/>
        </w:rPr>
      </w:pPr>
      <w:r w:rsidRPr="00084CFF">
        <w:rPr>
          <w:rFonts w:ascii="Times New Roman" w:eastAsia="Times New Roman" w:hAnsi="Times New Roman" w:cs="Times New Roman"/>
          <w:sz w:val="24"/>
          <w:szCs w:val="24"/>
          <w:lang w:eastAsia="el-GR"/>
        </w:rPr>
        <w:t> </w:t>
      </w:r>
    </w:p>
    <w:p w:rsidR="00084CFF" w:rsidRPr="00084CFF" w:rsidRDefault="00084CFF" w:rsidP="00084CFF">
      <w:pPr>
        <w:spacing w:after="0"/>
        <w:ind w:firstLine="0"/>
        <w:rPr>
          <w:rFonts w:ascii="Times New Roman" w:eastAsia="Times New Roman" w:hAnsi="Times New Roman" w:cs="Times New Roman"/>
          <w:sz w:val="24"/>
          <w:szCs w:val="24"/>
          <w:lang w:eastAsia="el-GR"/>
        </w:rPr>
      </w:pPr>
      <w:r w:rsidRPr="00084CFF">
        <w:rPr>
          <w:rFonts w:ascii="Times New Roman" w:eastAsia="Times New Roman" w:hAnsi="Times New Roman" w:cs="Times New Roman"/>
          <w:b/>
          <w:bCs/>
          <w:color w:val="000000"/>
          <w:sz w:val="24"/>
          <w:szCs w:val="24"/>
          <w:lang w:eastAsia="el-GR"/>
        </w:rPr>
        <w:t>Βασίλειος Τζελέπης, Πρόεδρος Πρωτοδικών - Πρόεδρος</w:t>
      </w:r>
    </w:p>
    <w:p w:rsidR="00084CFF" w:rsidRPr="00084CFF" w:rsidRDefault="00084CFF" w:rsidP="00084CFF">
      <w:pPr>
        <w:spacing w:after="0"/>
        <w:ind w:firstLine="0"/>
        <w:rPr>
          <w:rFonts w:ascii="Times New Roman" w:eastAsia="Times New Roman" w:hAnsi="Times New Roman" w:cs="Times New Roman"/>
          <w:sz w:val="24"/>
          <w:szCs w:val="24"/>
          <w:lang w:eastAsia="el-GR"/>
        </w:rPr>
      </w:pPr>
      <w:proofErr w:type="spellStart"/>
      <w:r w:rsidRPr="00084CFF">
        <w:rPr>
          <w:rFonts w:ascii="Times New Roman" w:eastAsia="Times New Roman" w:hAnsi="Times New Roman" w:cs="Times New Roman"/>
          <w:b/>
          <w:bCs/>
          <w:color w:val="000000"/>
          <w:sz w:val="24"/>
          <w:szCs w:val="24"/>
          <w:lang w:eastAsia="el-GR"/>
        </w:rPr>
        <w:t>Ελεάνα</w:t>
      </w:r>
      <w:proofErr w:type="spellEnd"/>
      <w:r w:rsidRPr="00084CFF">
        <w:rPr>
          <w:rFonts w:ascii="Times New Roman" w:eastAsia="Times New Roman" w:hAnsi="Times New Roman" w:cs="Times New Roman"/>
          <w:b/>
          <w:bCs/>
          <w:color w:val="000000"/>
          <w:sz w:val="24"/>
          <w:szCs w:val="24"/>
          <w:lang w:eastAsia="el-GR"/>
        </w:rPr>
        <w:t xml:space="preserve"> </w:t>
      </w:r>
      <w:proofErr w:type="spellStart"/>
      <w:r w:rsidRPr="00084CFF">
        <w:rPr>
          <w:rFonts w:ascii="Times New Roman" w:eastAsia="Times New Roman" w:hAnsi="Times New Roman" w:cs="Times New Roman"/>
          <w:b/>
          <w:bCs/>
          <w:color w:val="000000"/>
          <w:sz w:val="24"/>
          <w:szCs w:val="24"/>
          <w:lang w:eastAsia="el-GR"/>
        </w:rPr>
        <w:t>Σταυγιανουδάκη</w:t>
      </w:r>
      <w:proofErr w:type="spellEnd"/>
      <w:r w:rsidRPr="00084CFF">
        <w:rPr>
          <w:rFonts w:ascii="Times New Roman" w:eastAsia="Times New Roman" w:hAnsi="Times New Roman" w:cs="Times New Roman"/>
          <w:b/>
          <w:bCs/>
          <w:color w:val="000000"/>
          <w:sz w:val="24"/>
          <w:szCs w:val="24"/>
          <w:lang w:eastAsia="el-GR"/>
        </w:rPr>
        <w:t>, Πρωτοδίκης - Μέλος</w:t>
      </w:r>
    </w:p>
    <w:p w:rsidR="00084CFF" w:rsidRPr="00084CFF" w:rsidRDefault="00084CFF" w:rsidP="00084CFF">
      <w:pPr>
        <w:spacing w:after="0"/>
        <w:ind w:firstLine="0"/>
        <w:rPr>
          <w:rFonts w:ascii="Times New Roman" w:eastAsia="Times New Roman" w:hAnsi="Times New Roman" w:cs="Times New Roman"/>
          <w:sz w:val="24"/>
          <w:szCs w:val="24"/>
          <w:lang w:eastAsia="el-GR"/>
        </w:rPr>
      </w:pPr>
      <w:r w:rsidRPr="00084CFF">
        <w:rPr>
          <w:rFonts w:ascii="Times New Roman" w:eastAsia="Times New Roman" w:hAnsi="Times New Roman" w:cs="Times New Roman"/>
          <w:b/>
          <w:bCs/>
          <w:color w:val="000000"/>
          <w:sz w:val="24"/>
          <w:szCs w:val="24"/>
          <w:lang w:eastAsia="el-GR"/>
        </w:rPr>
        <w:t xml:space="preserve">Μιχαήλ </w:t>
      </w:r>
      <w:proofErr w:type="spellStart"/>
      <w:r w:rsidRPr="00084CFF">
        <w:rPr>
          <w:rFonts w:ascii="Times New Roman" w:eastAsia="Times New Roman" w:hAnsi="Times New Roman" w:cs="Times New Roman"/>
          <w:b/>
          <w:bCs/>
          <w:color w:val="000000"/>
          <w:sz w:val="24"/>
          <w:szCs w:val="24"/>
          <w:lang w:eastAsia="el-GR"/>
        </w:rPr>
        <w:t>Τζεμπελίκος</w:t>
      </w:r>
      <w:proofErr w:type="spellEnd"/>
      <w:r w:rsidRPr="00084CFF">
        <w:rPr>
          <w:rFonts w:ascii="Times New Roman" w:eastAsia="Times New Roman" w:hAnsi="Times New Roman" w:cs="Times New Roman"/>
          <w:b/>
          <w:bCs/>
          <w:color w:val="000000"/>
          <w:sz w:val="24"/>
          <w:szCs w:val="24"/>
          <w:lang w:eastAsia="el-GR"/>
        </w:rPr>
        <w:t>, Πρωτοδίκης - Μέλος</w:t>
      </w:r>
    </w:p>
    <w:p w:rsidR="00084CFF" w:rsidRPr="00084CFF" w:rsidRDefault="00084CFF" w:rsidP="00084CFF">
      <w:pPr>
        <w:spacing w:after="0"/>
        <w:ind w:firstLine="0"/>
        <w:rPr>
          <w:rFonts w:ascii="Times New Roman" w:eastAsia="Times New Roman" w:hAnsi="Times New Roman" w:cs="Times New Roman"/>
          <w:sz w:val="24"/>
          <w:szCs w:val="24"/>
          <w:lang w:eastAsia="el-GR"/>
        </w:rPr>
      </w:pPr>
      <w:r w:rsidRPr="00084CFF">
        <w:rPr>
          <w:rFonts w:ascii="Times New Roman" w:eastAsia="Times New Roman" w:hAnsi="Times New Roman" w:cs="Times New Roman"/>
          <w:b/>
          <w:bCs/>
          <w:color w:val="000000"/>
          <w:sz w:val="24"/>
          <w:szCs w:val="24"/>
          <w:lang w:eastAsia="el-GR"/>
        </w:rPr>
        <w:t xml:space="preserve">Θεοφάνης </w:t>
      </w:r>
      <w:proofErr w:type="spellStart"/>
      <w:r w:rsidRPr="00084CFF">
        <w:rPr>
          <w:rFonts w:ascii="Times New Roman" w:eastAsia="Times New Roman" w:hAnsi="Times New Roman" w:cs="Times New Roman"/>
          <w:b/>
          <w:bCs/>
          <w:color w:val="000000"/>
          <w:sz w:val="24"/>
          <w:szCs w:val="24"/>
          <w:lang w:eastAsia="el-GR"/>
        </w:rPr>
        <w:t>Μπαλαφούτης</w:t>
      </w:r>
      <w:proofErr w:type="spellEnd"/>
      <w:r w:rsidRPr="00084CFF">
        <w:rPr>
          <w:rFonts w:ascii="Times New Roman" w:eastAsia="Times New Roman" w:hAnsi="Times New Roman" w:cs="Times New Roman"/>
          <w:b/>
          <w:bCs/>
          <w:color w:val="000000"/>
          <w:sz w:val="24"/>
          <w:szCs w:val="24"/>
          <w:lang w:eastAsia="el-GR"/>
        </w:rPr>
        <w:t xml:space="preserve">, </w:t>
      </w:r>
      <w:r w:rsidRPr="00084CFF">
        <w:rPr>
          <w:rFonts w:ascii="Times New Roman" w:eastAsia="Times New Roman" w:hAnsi="Times New Roman" w:cs="Times New Roman"/>
          <w:b/>
          <w:bCs/>
          <w:color w:val="000000"/>
          <w:sz w:val="24"/>
          <w:szCs w:val="24"/>
          <w:lang w:eastAsia="el-GR"/>
        </w:rPr>
        <w:tab/>
        <w:t>Προϊστάμενος Δ/</w:t>
      </w:r>
      <w:proofErr w:type="spellStart"/>
      <w:r w:rsidRPr="00084CFF">
        <w:rPr>
          <w:rFonts w:ascii="Times New Roman" w:eastAsia="Times New Roman" w:hAnsi="Times New Roman" w:cs="Times New Roman"/>
          <w:b/>
          <w:bCs/>
          <w:color w:val="000000"/>
          <w:sz w:val="24"/>
          <w:szCs w:val="24"/>
          <w:lang w:eastAsia="el-GR"/>
        </w:rPr>
        <w:t>νσης</w:t>
      </w:r>
      <w:proofErr w:type="spellEnd"/>
      <w:r w:rsidRPr="00084CFF">
        <w:rPr>
          <w:rFonts w:ascii="Times New Roman" w:eastAsia="Times New Roman" w:hAnsi="Times New Roman" w:cs="Times New Roman"/>
          <w:b/>
          <w:bCs/>
          <w:color w:val="000000"/>
          <w:sz w:val="24"/>
          <w:szCs w:val="24"/>
          <w:lang w:eastAsia="el-GR"/>
        </w:rPr>
        <w:t xml:space="preserve"> Γραμματείας - Γραμματέας</w:t>
      </w:r>
    </w:p>
    <w:p w:rsidR="004D22B7" w:rsidRDefault="004D22B7" w:rsidP="00A45441">
      <w:pPr>
        <w:spacing w:after="0"/>
        <w:ind w:firstLine="357"/>
        <w:contextualSpacing/>
        <w:rPr>
          <w:rFonts w:ascii="Times New Roman" w:eastAsia="Times New Roman" w:hAnsi="Times New Roman" w:cs="Times New Roman"/>
          <w:color w:val="000000"/>
          <w:sz w:val="24"/>
          <w:szCs w:val="24"/>
          <w:lang w:eastAsia="el-GR"/>
        </w:rPr>
      </w:pPr>
    </w:p>
    <w:p w:rsidR="004D22B7" w:rsidRDefault="004D22B7" w:rsidP="00A45441">
      <w:pPr>
        <w:spacing w:after="0"/>
        <w:ind w:firstLine="357"/>
        <w:contextualSpacing/>
        <w:rPr>
          <w:rFonts w:ascii="Times New Roman" w:eastAsia="Times New Roman" w:hAnsi="Times New Roman" w:cs="Times New Roman"/>
          <w:color w:val="000000"/>
          <w:sz w:val="24"/>
          <w:szCs w:val="24"/>
          <w:lang w:eastAsia="el-GR"/>
        </w:rPr>
      </w:pPr>
    </w:p>
    <w:p w:rsidR="00084CFF" w:rsidRPr="00084CFF" w:rsidRDefault="00084CFF" w:rsidP="00A45441">
      <w:pPr>
        <w:spacing w:after="0"/>
        <w:ind w:firstLine="357"/>
        <w:contextualSpacing/>
        <w:rPr>
          <w:rFonts w:ascii="Times New Roman" w:eastAsia="Times New Roman" w:hAnsi="Times New Roman" w:cs="Times New Roman"/>
          <w:sz w:val="24"/>
          <w:szCs w:val="24"/>
          <w:lang w:eastAsia="el-GR"/>
        </w:rPr>
      </w:pPr>
      <w:r w:rsidRPr="00084CFF">
        <w:rPr>
          <w:rFonts w:ascii="Times New Roman" w:eastAsia="Times New Roman" w:hAnsi="Times New Roman" w:cs="Times New Roman"/>
          <w:color w:val="000000"/>
          <w:sz w:val="24"/>
          <w:szCs w:val="24"/>
          <w:lang w:eastAsia="el-GR"/>
        </w:rPr>
        <w:t>Στην σημερινή συνεδρίαση, το Συμβούλιο, αφού έλαβε υπόψη:</w:t>
      </w:r>
    </w:p>
    <w:p w:rsidR="00084CFF" w:rsidRPr="00084CFF" w:rsidRDefault="00084CFF" w:rsidP="00385012">
      <w:pPr>
        <w:numPr>
          <w:ilvl w:val="0"/>
          <w:numId w:val="1"/>
        </w:numPr>
        <w:spacing w:after="0"/>
        <w:ind w:left="717"/>
        <w:contextualSpacing/>
        <w:textAlignment w:val="baseline"/>
        <w:rPr>
          <w:rFonts w:ascii="Times New Roman" w:eastAsia="Times New Roman" w:hAnsi="Times New Roman" w:cs="Times New Roman"/>
          <w:color w:val="000000"/>
          <w:sz w:val="24"/>
          <w:szCs w:val="24"/>
          <w:lang w:eastAsia="el-GR"/>
        </w:rPr>
      </w:pPr>
      <w:r w:rsidRPr="00084CFF">
        <w:rPr>
          <w:rFonts w:ascii="Times New Roman" w:eastAsia="Times New Roman" w:hAnsi="Times New Roman" w:cs="Times New Roman"/>
          <w:color w:val="000000"/>
          <w:sz w:val="24"/>
          <w:szCs w:val="24"/>
          <w:lang w:eastAsia="el-GR"/>
        </w:rPr>
        <w:t xml:space="preserve">Τις διατάξεις του άρθρου 15 παρ. 7 περ. </w:t>
      </w:r>
      <w:proofErr w:type="spellStart"/>
      <w:r w:rsidRPr="00084CFF">
        <w:rPr>
          <w:rFonts w:ascii="Times New Roman" w:eastAsia="Times New Roman" w:hAnsi="Times New Roman" w:cs="Times New Roman"/>
          <w:color w:val="000000"/>
          <w:sz w:val="24"/>
          <w:szCs w:val="24"/>
          <w:lang w:eastAsia="el-GR"/>
        </w:rPr>
        <w:t>α΄</w:t>
      </w:r>
      <w:proofErr w:type="spellEnd"/>
      <w:r w:rsidRPr="00084CFF">
        <w:rPr>
          <w:rFonts w:ascii="Times New Roman" w:eastAsia="Times New Roman" w:hAnsi="Times New Roman" w:cs="Times New Roman"/>
          <w:color w:val="000000"/>
          <w:sz w:val="24"/>
          <w:szCs w:val="24"/>
          <w:lang w:eastAsia="el-GR"/>
        </w:rPr>
        <w:t xml:space="preserve"> </w:t>
      </w:r>
      <w:proofErr w:type="spellStart"/>
      <w:r w:rsidRPr="00084CFF">
        <w:rPr>
          <w:rFonts w:ascii="Times New Roman" w:eastAsia="Times New Roman" w:hAnsi="Times New Roman" w:cs="Times New Roman"/>
          <w:color w:val="000000"/>
          <w:sz w:val="24"/>
          <w:szCs w:val="24"/>
          <w:lang w:eastAsia="el-GR"/>
        </w:rPr>
        <w:t>υποπερ</w:t>
      </w:r>
      <w:proofErr w:type="spellEnd"/>
      <w:r w:rsidRPr="00084CFF">
        <w:rPr>
          <w:rFonts w:ascii="Times New Roman" w:eastAsia="Times New Roman" w:hAnsi="Times New Roman" w:cs="Times New Roman"/>
          <w:color w:val="000000"/>
          <w:sz w:val="24"/>
          <w:szCs w:val="24"/>
          <w:lang w:eastAsia="el-GR"/>
        </w:rPr>
        <w:t xml:space="preserve">. </w:t>
      </w:r>
      <w:proofErr w:type="spellStart"/>
      <w:r w:rsidRPr="00084CFF">
        <w:rPr>
          <w:rFonts w:ascii="Times New Roman" w:eastAsia="Times New Roman" w:hAnsi="Times New Roman" w:cs="Times New Roman"/>
          <w:color w:val="000000"/>
          <w:sz w:val="24"/>
          <w:szCs w:val="24"/>
          <w:lang w:eastAsia="el-GR"/>
        </w:rPr>
        <w:t>δδ΄</w:t>
      </w:r>
      <w:proofErr w:type="spellEnd"/>
      <w:r w:rsidRPr="00084CFF">
        <w:rPr>
          <w:rFonts w:ascii="Times New Roman" w:eastAsia="Times New Roman" w:hAnsi="Times New Roman" w:cs="Times New Roman"/>
          <w:color w:val="000000"/>
          <w:sz w:val="24"/>
          <w:szCs w:val="24"/>
          <w:lang w:eastAsia="el-GR"/>
        </w:rPr>
        <w:t xml:space="preserve"> του Ν.1756/1988 «Κώδικας οργανισμού δικαστηρίων και κατάσταση δικαστικών λειτουργών», με τις οποίες καθιερώνεται τεκμήριο αρμοδιότητας του Τριμελούς Συμβουλίου,</w:t>
      </w:r>
    </w:p>
    <w:p w:rsidR="00084CFF" w:rsidRPr="00084CFF" w:rsidRDefault="00084CFF" w:rsidP="00385012">
      <w:pPr>
        <w:numPr>
          <w:ilvl w:val="0"/>
          <w:numId w:val="1"/>
        </w:numPr>
        <w:spacing w:after="0"/>
        <w:ind w:left="717"/>
        <w:contextualSpacing/>
        <w:textAlignment w:val="baseline"/>
        <w:rPr>
          <w:rFonts w:ascii="Times New Roman" w:eastAsia="Times New Roman" w:hAnsi="Times New Roman" w:cs="Times New Roman"/>
          <w:color w:val="000000"/>
          <w:sz w:val="24"/>
          <w:szCs w:val="24"/>
          <w:lang w:eastAsia="el-GR"/>
        </w:rPr>
      </w:pPr>
      <w:r w:rsidRPr="00084CFF">
        <w:rPr>
          <w:rFonts w:ascii="Times New Roman" w:eastAsia="Times New Roman" w:hAnsi="Times New Roman" w:cs="Times New Roman"/>
          <w:color w:val="000000"/>
          <w:sz w:val="24"/>
          <w:szCs w:val="24"/>
          <w:lang w:eastAsia="el-GR"/>
        </w:rPr>
        <w:t>Τις υπηρεσιακές ανάγκες, ως και την εύρυθμη λειτουργία των υπηρεσιών του Πρωτοδικείου Πειραιώς.</w:t>
      </w:r>
    </w:p>
    <w:p w:rsidR="00084CFF" w:rsidRPr="00084CFF" w:rsidRDefault="00084CFF" w:rsidP="00385012">
      <w:pPr>
        <w:pStyle w:val="a3"/>
        <w:numPr>
          <w:ilvl w:val="0"/>
          <w:numId w:val="1"/>
        </w:numPr>
        <w:spacing w:after="240"/>
        <w:textAlignment w:val="baseline"/>
        <w:rPr>
          <w:rFonts w:ascii="Times New Roman" w:eastAsia="Times New Roman" w:hAnsi="Times New Roman" w:cs="Times New Roman"/>
          <w:sz w:val="24"/>
          <w:szCs w:val="24"/>
          <w:lang w:eastAsia="el-GR"/>
        </w:rPr>
      </w:pPr>
      <w:r w:rsidRPr="00084CFF">
        <w:rPr>
          <w:rFonts w:ascii="Times New Roman" w:eastAsia="Times New Roman" w:hAnsi="Times New Roman" w:cs="Times New Roman"/>
          <w:color w:val="000000"/>
          <w:sz w:val="24"/>
          <w:szCs w:val="24"/>
          <w:lang w:eastAsia="el-GR"/>
        </w:rPr>
        <w:t xml:space="preserve">Το Ν. 4790/2021 </w:t>
      </w:r>
    </w:p>
    <w:p w:rsidR="00385012" w:rsidRPr="00005941" w:rsidRDefault="00084CFF" w:rsidP="00933EE1">
      <w:pPr>
        <w:pStyle w:val="a3"/>
        <w:numPr>
          <w:ilvl w:val="0"/>
          <w:numId w:val="1"/>
        </w:numPr>
        <w:spacing w:after="240"/>
        <w:textAlignment w:val="baseline"/>
        <w:rPr>
          <w:rFonts w:ascii="Times New Roman" w:eastAsia="Times New Roman" w:hAnsi="Times New Roman" w:cs="Times New Roman"/>
          <w:color w:val="000000"/>
          <w:sz w:val="24"/>
          <w:szCs w:val="24"/>
          <w:lang w:eastAsia="el-GR"/>
        </w:rPr>
      </w:pPr>
      <w:r w:rsidRPr="00005941">
        <w:rPr>
          <w:rFonts w:ascii="Times New Roman" w:eastAsia="Times New Roman" w:hAnsi="Times New Roman" w:cs="Times New Roman"/>
          <w:color w:val="000000"/>
          <w:sz w:val="24"/>
          <w:szCs w:val="24"/>
          <w:lang w:eastAsia="el-GR"/>
        </w:rPr>
        <w:t xml:space="preserve">Το άρθρο 1, α/α 3 της υπ’ </w:t>
      </w:r>
      <w:proofErr w:type="spellStart"/>
      <w:r w:rsidRPr="00005941">
        <w:rPr>
          <w:rFonts w:ascii="Times New Roman" w:eastAsia="Times New Roman" w:hAnsi="Times New Roman" w:cs="Times New Roman"/>
          <w:color w:val="000000"/>
          <w:sz w:val="24"/>
          <w:szCs w:val="24"/>
          <w:lang w:eastAsia="el-GR"/>
        </w:rPr>
        <w:t>αριθμ</w:t>
      </w:r>
      <w:proofErr w:type="spellEnd"/>
      <w:r w:rsidRPr="00005941">
        <w:rPr>
          <w:rFonts w:ascii="Times New Roman" w:eastAsia="Times New Roman" w:hAnsi="Times New Roman" w:cs="Times New Roman"/>
          <w:color w:val="000000"/>
          <w:sz w:val="24"/>
          <w:szCs w:val="24"/>
          <w:lang w:eastAsia="el-GR"/>
        </w:rPr>
        <w:t xml:space="preserve">. </w:t>
      </w:r>
      <w:proofErr w:type="spellStart"/>
      <w:r w:rsidRPr="00005941">
        <w:rPr>
          <w:rFonts w:ascii="Times New Roman" w:eastAsia="Times New Roman" w:hAnsi="Times New Roman" w:cs="Times New Roman"/>
          <w:color w:val="000000"/>
          <w:sz w:val="24"/>
          <w:szCs w:val="24"/>
          <w:lang w:eastAsia="el-GR"/>
        </w:rPr>
        <w:t>Πρωτ</w:t>
      </w:r>
      <w:proofErr w:type="spellEnd"/>
      <w:r w:rsidRPr="00005941">
        <w:rPr>
          <w:rFonts w:ascii="Times New Roman" w:eastAsia="Times New Roman" w:hAnsi="Times New Roman" w:cs="Times New Roman"/>
          <w:color w:val="000000"/>
          <w:sz w:val="24"/>
          <w:szCs w:val="24"/>
          <w:lang w:eastAsia="el-GR"/>
        </w:rPr>
        <w:t>.</w:t>
      </w:r>
      <w:r w:rsidR="00005941" w:rsidRPr="00005941">
        <w:rPr>
          <w:rFonts w:ascii="Times New Roman" w:eastAsia="Times New Roman" w:hAnsi="Times New Roman" w:cs="Times New Roman"/>
          <w:color w:val="000000"/>
          <w:sz w:val="24"/>
          <w:szCs w:val="24"/>
          <w:lang w:eastAsia="el-GR"/>
        </w:rPr>
        <w:t xml:space="preserve"> Δ1α/ΓΠ.οικ. </w:t>
      </w:r>
      <w:r w:rsidR="00933EE1" w:rsidRPr="00933EE1">
        <w:rPr>
          <w:rFonts w:ascii="Times New Roman" w:eastAsia="Times New Roman" w:hAnsi="Times New Roman" w:cs="Times New Roman"/>
          <w:color w:val="000000"/>
          <w:sz w:val="24"/>
          <w:szCs w:val="24"/>
          <w:lang w:eastAsia="el-GR"/>
        </w:rPr>
        <w:t>35169</w:t>
      </w:r>
      <w:r w:rsidR="00005941" w:rsidRPr="00005941">
        <w:rPr>
          <w:rFonts w:ascii="Times New Roman" w:eastAsia="Times New Roman" w:hAnsi="Times New Roman" w:cs="Times New Roman"/>
          <w:color w:val="000000"/>
          <w:sz w:val="24"/>
          <w:szCs w:val="24"/>
          <w:lang w:eastAsia="el-GR"/>
        </w:rPr>
        <w:t>/</w:t>
      </w:r>
      <w:r w:rsidR="00005941" w:rsidRPr="00005941">
        <w:t xml:space="preserve"> </w:t>
      </w:r>
      <w:r w:rsidR="00933EE1">
        <w:rPr>
          <w:rFonts w:ascii="Times New Roman" w:eastAsia="Times New Roman" w:hAnsi="Times New Roman" w:cs="Times New Roman"/>
          <w:color w:val="000000"/>
          <w:sz w:val="24"/>
          <w:szCs w:val="24"/>
          <w:lang w:eastAsia="el-GR"/>
        </w:rPr>
        <w:t xml:space="preserve">5 </w:t>
      </w:r>
      <w:r w:rsidR="00933EE1" w:rsidRPr="00933EE1">
        <w:rPr>
          <w:rFonts w:ascii="Times New Roman" w:eastAsia="Times New Roman" w:hAnsi="Times New Roman" w:cs="Times New Roman"/>
          <w:color w:val="000000"/>
          <w:sz w:val="24"/>
          <w:szCs w:val="24"/>
          <w:lang w:eastAsia="el-GR"/>
        </w:rPr>
        <w:t>Ι</w:t>
      </w:r>
      <w:r w:rsidR="00933EE1">
        <w:rPr>
          <w:rFonts w:ascii="Times New Roman" w:eastAsia="Times New Roman" w:hAnsi="Times New Roman" w:cs="Times New Roman"/>
          <w:color w:val="000000"/>
          <w:sz w:val="24"/>
          <w:szCs w:val="24"/>
          <w:lang w:eastAsia="el-GR"/>
        </w:rPr>
        <w:t>ουνί</w:t>
      </w:r>
      <w:r w:rsidR="00933EE1" w:rsidRPr="00084CFF">
        <w:rPr>
          <w:rFonts w:ascii="Times New Roman" w:eastAsia="Times New Roman" w:hAnsi="Times New Roman" w:cs="Times New Roman"/>
          <w:color w:val="000000"/>
          <w:sz w:val="24"/>
          <w:szCs w:val="24"/>
          <w:lang w:eastAsia="el-GR"/>
        </w:rPr>
        <w:t>ου 2021</w:t>
      </w:r>
      <w:r w:rsidR="00005941" w:rsidRPr="00005941">
        <w:rPr>
          <w:rFonts w:ascii="Times New Roman" w:eastAsia="Times New Roman" w:hAnsi="Times New Roman" w:cs="Times New Roman"/>
          <w:color w:val="000000"/>
          <w:sz w:val="24"/>
          <w:szCs w:val="24"/>
          <w:lang w:eastAsia="el-GR"/>
        </w:rPr>
        <w:t xml:space="preserve">, </w:t>
      </w:r>
      <w:r w:rsidRPr="00005941">
        <w:rPr>
          <w:rFonts w:ascii="Times New Roman" w:eastAsia="Times New Roman" w:hAnsi="Times New Roman" w:cs="Times New Roman"/>
          <w:bCs/>
          <w:color w:val="000000"/>
          <w:sz w:val="24"/>
          <w:szCs w:val="24"/>
          <w:lang w:eastAsia="el-GR"/>
        </w:rPr>
        <w:t>(ΦΕΚ</w:t>
      </w:r>
      <w:r w:rsidR="00541D56">
        <w:rPr>
          <w:rFonts w:ascii="Times New Roman" w:eastAsia="Times New Roman" w:hAnsi="Times New Roman" w:cs="Times New Roman"/>
          <w:bCs/>
          <w:color w:val="000000"/>
          <w:sz w:val="24"/>
          <w:szCs w:val="24"/>
          <w:lang w:eastAsia="el-GR"/>
        </w:rPr>
        <w:t xml:space="preserve"> </w:t>
      </w:r>
      <w:r w:rsidR="00541D56" w:rsidRPr="00005941">
        <w:rPr>
          <w:rFonts w:ascii="Times New Roman" w:eastAsia="Times New Roman" w:hAnsi="Times New Roman" w:cs="Times New Roman"/>
          <w:bCs/>
          <w:color w:val="000000"/>
          <w:sz w:val="24"/>
          <w:szCs w:val="24"/>
          <w:lang w:eastAsia="el-GR"/>
        </w:rPr>
        <w:t>2</w:t>
      </w:r>
      <w:r w:rsidR="00541D56">
        <w:rPr>
          <w:rFonts w:ascii="Times New Roman" w:eastAsia="Times New Roman" w:hAnsi="Times New Roman" w:cs="Times New Roman"/>
          <w:bCs/>
          <w:color w:val="000000"/>
          <w:sz w:val="24"/>
          <w:szCs w:val="24"/>
          <w:lang w:eastAsia="el-GR"/>
        </w:rPr>
        <w:t>366/</w:t>
      </w:r>
      <w:r w:rsidRPr="00005941">
        <w:rPr>
          <w:rFonts w:ascii="Times New Roman" w:eastAsia="Times New Roman" w:hAnsi="Times New Roman" w:cs="Times New Roman"/>
          <w:bCs/>
          <w:color w:val="000000"/>
          <w:sz w:val="24"/>
          <w:szCs w:val="24"/>
          <w:lang w:eastAsia="el-GR"/>
        </w:rPr>
        <w:t xml:space="preserve"> </w:t>
      </w:r>
      <w:r w:rsidR="00541D56">
        <w:rPr>
          <w:rFonts w:ascii="Times New Roman" w:eastAsia="Times New Roman" w:hAnsi="Times New Roman" w:cs="Times New Roman"/>
          <w:bCs/>
          <w:color w:val="000000"/>
          <w:sz w:val="24"/>
          <w:szCs w:val="24"/>
          <w:lang w:eastAsia="el-GR"/>
        </w:rPr>
        <w:t xml:space="preserve">τεύχος </w:t>
      </w:r>
      <w:r w:rsidRPr="00005941">
        <w:rPr>
          <w:rFonts w:ascii="Times New Roman" w:eastAsia="Times New Roman" w:hAnsi="Times New Roman" w:cs="Times New Roman"/>
          <w:bCs/>
          <w:color w:val="000000"/>
          <w:sz w:val="24"/>
          <w:szCs w:val="24"/>
          <w:lang w:eastAsia="el-GR"/>
        </w:rPr>
        <w:t>Β’/2021),</w:t>
      </w:r>
      <w:r w:rsidRPr="00005941">
        <w:rPr>
          <w:rFonts w:ascii="Times New Roman" w:eastAsia="Times New Roman" w:hAnsi="Times New Roman" w:cs="Times New Roman"/>
          <w:color w:val="000000"/>
          <w:sz w:val="24"/>
          <w:szCs w:val="24"/>
          <w:lang w:eastAsia="el-GR"/>
        </w:rPr>
        <w:t xml:space="preserve"> ΚΥΑ των Υπουργών ΟΙΚΟΝΟΜΙΚΩΝ - ΑΝΑΠΤΥΞΗΣ ΚΑΙ ΕΠΕΝΔΥΣΕΩΝ - ΠΡΟΣΤΑΣΙΑΣ ΤΟΥ ΠΟΛΙΤΗ – ΕΘΝΙΚΗΣ ΑΜΥΝΑΣ - ΠΑΙΔΕΙΑΣ ΚΑΙ ΘΡΗΣΚΕΥΜΑΤΩΝ - ΕΡΓΑΣΙΑΣ ΚΑΙ ΚΟΙΝΩΝΙΚΩΝ ΥΠΟΘΕΣΕΩΝ - ΥΓΕΙΑΣ - ΠΕΡΙΒΑΛΛΟΝΤΟΣ ΚΑΙ ΕΝΕΡΓΕΙΑΣ -ΠΟΛΙΤΙΣΜΟΥ ΚΑΙ ΑΘΛΗΤΙΣΜΟΥ -ΔΙΚΑΙΟΣΥΝΗΣ-ΕΣΩΤΕΡΙΚΩΝ - ΜΕΤΑΝΑΣΤΕΥΣΗΣ ΚΑΙ ΑΣΥΛΟΥ - ΥΠΟΔΟΜΩΝ ΚΑΙ ΜΕΤΑΦΟΡΩΝ - ΝΑΥΤΙΛΙΑΣ ΚΑΙ ΝΗΣΙΩΤΙΚΗΣ ΠΟΛΙΤΙΚΗΣ - ΑΓΡΟΤΙΚΗΣ ΑΝΑΠΤΥΞΗΣ ΚΑΙ ΤΡΟΦΙΜΩΝ, «Έκτακτα μέτρα προστασίας της δημόσιας υγείας από τον κίνδυνο περαιτέρω διασποράς του </w:t>
      </w:r>
      <w:proofErr w:type="spellStart"/>
      <w:r w:rsidRPr="00005941">
        <w:rPr>
          <w:rFonts w:ascii="Times New Roman" w:eastAsia="Times New Roman" w:hAnsi="Times New Roman" w:cs="Times New Roman"/>
          <w:color w:val="000000"/>
          <w:sz w:val="24"/>
          <w:szCs w:val="24"/>
          <w:lang w:eastAsia="el-GR"/>
        </w:rPr>
        <w:t>κορωνοϊού</w:t>
      </w:r>
      <w:proofErr w:type="spellEnd"/>
      <w:r w:rsidRPr="00005941">
        <w:rPr>
          <w:rFonts w:ascii="Times New Roman" w:eastAsia="Times New Roman" w:hAnsi="Times New Roman" w:cs="Times New Roman"/>
          <w:color w:val="000000"/>
          <w:sz w:val="24"/>
          <w:szCs w:val="24"/>
          <w:lang w:eastAsia="el-GR"/>
        </w:rPr>
        <w:t xml:space="preserve"> COVID-19 στο σύνολο της Επικράτειας </w:t>
      </w:r>
      <w:r w:rsidR="00005941" w:rsidRPr="00005941">
        <w:rPr>
          <w:rFonts w:ascii="Times New Roman" w:eastAsia="Times New Roman" w:hAnsi="Times New Roman" w:cs="Times New Roman"/>
          <w:color w:val="000000"/>
          <w:sz w:val="24"/>
          <w:szCs w:val="24"/>
          <w:lang w:eastAsia="el-GR"/>
        </w:rPr>
        <w:t xml:space="preserve">για το διάστημα από τη Δευτέρα, </w:t>
      </w:r>
      <w:r w:rsidR="00933EE1" w:rsidRPr="00005941">
        <w:rPr>
          <w:rFonts w:ascii="Times New Roman" w:eastAsia="Times New Roman" w:hAnsi="Times New Roman" w:cs="Times New Roman"/>
          <w:color w:val="000000"/>
          <w:sz w:val="24"/>
          <w:szCs w:val="24"/>
          <w:lang w:eastAsia="el-GR"/>
        </w:rPr>
        <w:t>7 Ιουνίου 2021 και ώρα 6:00</w:t>
      </w:r>
      <w:r w:rsidR="00331DF6">
        <w:rPr>
          <w:rFonts w:ascii="Times New Roman" w:eastAsia="Times New Roman" w:hAnsi="Times New Roman" w:cs="Times New Roman"/>
          <w:color w:val="000000"/>
          <w:sz w:val="24"/>
          <w:szCs w:val="24"/>
          <w:lang w:eastAsia="el-GR"/>
        </w:rPr>
        <w:t xml:space="preserve"> </w:t>
      </w:r>
      <w:r w:rsidR="00005941" w:rsidRPr="00005941">
        <w:rPr>
          <w:rFonts w:ascii="Times New Roman" w:eastAsia="Times New Roman" w:hAnsi="Times New Roman" w:cs="Times New Roman"/>
          <w:color w:val="000000"/>
          <w:sz w:val="24"/>
          <w:szCs w:val="24"/>
          <w:lang w:eastAsia="el-GR"/>
        </w:rPr>
        <w:t xml:space="preserve">έως και τη Δευτέρα, </w:t>
      </w:r>
      <w:r w:rsidR="00933EE1">
        <w:rPr>
          <w:rFonts w:ascii="Times New Roman" w:eastAsia="Times New Roman" w:hAnsi="Times New Roman" w:cs="Times New Roman"/>
          <w:color w:val="000000"/>
          <w:sz w:val="24"/>
          <w:szCs w:val="24"/>
          <w:lang w:eastAsia="el-GR"/>
        </w:rPr>
        <w:t>14</w:t>
      </w:r>
      <w:r w:rsidR="00005941" w:rsidRPr="00005941">
        <w:rPr>
          <w:rFonts w:ascii="Times New Roman" w:eastAsia="Times New Roman" w:hAnsi="Times New Roman" w:cs="Times New Roman"/>
          <w:color w:val="000000"/>
          <w:sz w:val="24"/>
          <w:szCs w:val="24"/>
          <w:lang w:eastAsia="el-GR"/>
        </w:rPr>
        <w:t xml:space="preserve"> Ιουνίου 2021 </w:t>
      </w:r>
      <w:r w:rsidR="00005941" w:rsidRPr="00005941">
        <w:rPr>
          <w:rFonts w:ascii="Times New Roman" w:eastAsia="Times New Roman" w:hAnsi="Times New Roman" w:cs="Times New Roman"/>
          <w:color w:val="000000"/>
          <w:sz w:val="24"/>
          <w:szCs w:val="24"/>
          <w:lang w:eastAsia="el-GR"/>
        </w:rPr>
        <w:lastRenderedPageBreak/>
        <w:t>και ώρα 6:00</w:t>
      </w:r>
      <w:r w:rsidRPr="00005941">
        <w:rPr>
          <w:rFonts w:ascii="Times New Roman" w:eastAsia="Times New Roman" w:hAnsi="Times New Roman" w:cs="Times New Roman"/>
          <w:color w:val="000000"/>
          <w:sz w:val="24"/>
          <w:szCs w:val="24"/>
          <w:lang w:eastAsia="el-GR"/>
        </w:rPr>
        <w:t xml:space="preserve">» στο οποίο προβλέπεται, ότι </w:t>
      </w:r>
      <w:r w:rsidRPr="00005941">
        <w:rPr>
          <w:rFonts w:ascii="Times New Roman" w:eastAsia="Times New Roman" w:hAnsi="Times New Roman" w:cs="Times New Roman"/>
          <w:i/>
          <w:iCs/>
          <w:color w:val="000000"/>
          <w:sz w:val="24"/>
          <w:szCs w:val="24"/>
          <w:lang w:eastAsia="el-GR"/>
        </w:rPr>
        <w:t xml:space="preserve">με απόφαση του αρμοδίου οργάνου διοίκησης του οικείου δικαστηρίου ή εισαγγελίας, που τοιχοκολλάται στην είσοδο του δικαστηρίου ή της εισαγγελίας και αναρτάται στην ιστοσελίδα τους, εφόσον διαθέτουν, ορίζονται τα ειδικότερα ζητήματα που ανάγονται στην εύρυθμη διεξαγωγή των εργασιών τους, καθώς και όλα τα αναγκαία μέτρα που τηρούνται υπ’ ευθύνη τους, για την ασφαλή λειτουργία του δικαστηρίου ή της εισαγγελίας ενόψει της πανδημίας του </w:t>
      </w:r>
      <w:proofErr w:type="spellStart"/>
      <w:r w:rsidRPr="00005941">
        <w:rPr>
          <w:rFonts w:ascii="Times New Roman" w:eastAsia="Times New Roman" w:hAnsi="Times New Roman" w:cs="Times New Roman"/>
          <w:i/>
          <w:iCs/>
          <w:color w:val="000000"/>
          <w:sz w:val="24"/>
          <w:szCs w:val="24"/>
          <w:lang w:eastAsia="el-GR"/>
        </w:rPr>
        <w:t>κορωνοϊού</w:t>
      </w:r>
      <w:proofErr w:type="spellEnd"/>
      <w:r w:rsidRPr="00005941">
        <w:rPr>
          <w:rFonts w:ascii="Times New Roman" w:eastAsia="Times New Roman" w:hAnsi="Times New Roman" w:cs="Times New Roman"/>
          <w:i/>
          <w:iCs/>
          <w:color w:val="000000"/>
          <w:sz w:val="24"/>
          <w:szCs w:val="24"/>
          <w:lang w:eastAsia="el-GR"/>
        </w:rPr>
        <w:t xml:space="preserve"> COVID-19</w:t>
      </w:r>
      <w:r w:rsidRPr="00005941">
        <w:rPr>
          <w:rFonts w:ascii="Times New Roman" w:eastAsia="Times New Roman" w:hAnsi="Times New Roman" w:cs="Times New Roman"/>
          <w:color w:val="000000"/>
          <w:sz w:val="24"/>
          <w:szCs w:val="24"/>
          <w:lang w:eastAsia="el-GR"/>
        </w:rPr>
        <w:t xml:space="preserve">.      </w:t>
      </w:r>
    </w:p>
    <w:p w:rsidR="00084CFF" w:rsidRDefault="00084CFF" w:rsidP="00385012">
      <w:pPr>
        <w:spacing w:after="240"/>
        <w:ind w:left="360" w:firstLine="0"/>
        <w:textAlignment w:val="baseline"/>
        <w:rPr>
          <w:rFonts w:ascii="Times New Roman" w:eastAsia="Times New Roman" w:hAnsi="Times New Roman" w:cs="Times New Roman"/>
          <w:b/>
          <w:color w:val="000000"/>
          <w:sz w:val="24"/>
          <w:szCs w:val="24"/>
          <w:u w:val="single"/>
          <w:lang w:eastAsia="el-GR"/>
        </w:rPr>
      </w:pPr>
      <w:r w:rsidRPr="00385012">
        <w:rPr>
          <w:rFonts w:ascii="Times New Roman" w:eastAsia="Times New Roman" w:hAnsi="Times New Roman" w:cs="Times New Roman"/>
          <w:color w:val="000000"/>
          <w:sz w:val="24"/>
          <w:szCs w:val="24"/>
          <w:lang w:eastAsia="el-GR"/>
        </w:rPr>
        <w:t xml:space="preserve">                                                         </w:t>
      </w:r>
      <w:r w:rsidRPr="00385012">
        <w:rPr>
          <w:rFonts w:ascii="Times New Roman" w:eastAsia="Times New Roman" w:hAnsi="Times New Roman" w:cs="Times New Roman"/>
          <w:b/>
          <w:color w:val="000000"/>
          <w:sz w:val="24"/>
          <w:szCs w:val="24"/>
          <w:u w:val="single"/>
          <w:lang w:eastAsia="el-GR"/>
        </w:rPr>
        <w:t xml:space="preserve">ΑΠΟΦΑΣΙΖΕΙ </w:t>
      </w:r>
      <w:r w:rsidR="00005941">
        <w:rPr>
          <w:rFonts w:ascii="Times New Roman" w:eastAsia="Times New Roman" w:hAnsi="Times New Roman" w:cs="Times New Roman"/>
          <w:b/>
          <w:color w:val="000000"/>
          <w:sz w:val="24"/>
          <w:szCs w:val="24"/>
          <w:u w:val="single"/>
          <w:lang w:eastAsia="el-GR"/>
        </w:rPr>
        <w:t>ΟΤΙ</w:t>
      </w:r>
    </w:p>
    <w:p w:rsidR="00005941" w:rsidRPr="001F2399" w:rsidRDefault="00005941" w:rsidP="00385012">
      <w:pPr>
        <w:spacing w:after="240"/>
        <w:ind w:left="360" w:firstLine="0"/>
        <w:textAlignment w:val="baseline"/>
        <w:rPr>
          <w:rFonts w:ascii="Times New Roman" w:eastAsia="Times New Roman" w:hAnsi="Times New Roman" w:cs="Times New Roman"/>
          <w:b/>
          <w:color w:val="000000"/>
          <w:sz w:val="24"/>
          <w:szCs w:val="24"/>
          <w:u w:val="single"/>
          <w:lang w:eastAsia="el-GR"/>
        </w:rPr>
      </w:pPr>
      <w:r w:rsidRPr="001F2399">
        <w:rPr>
          <w:rFonts w:ascii="Times New Roman" w:hAnsi="Times New Roman" w:cs="Times New Roman"/>
          <w:color w:val="000000"/>
          <w:sz w:val="24"/>
          <w:szCs w:val="24"/>
        </w:rPr>
        <w:t xml:space="preserve">Κατά το χρονικό διάστημα, </w:t>
      </w:r>
      <w:r w:rsidRPr="001F2399">
        <w:rPr>
          <w:rFonts w:ascii="Times New Roman" w:eastAsia="Times New Roman" w:hAnsi="Times New Roman" w:cs="Times New Roman"/>
          <w:color w:val="000000"/>
          <w:sz w:val="24"/>
          <w:szCs w:val="24"/>
          <w:lang w:eastAsia="el-GR"/>
        </w:rPr>
        <w:t xml:space="preserve">από τη Δευτέρα, </w:t>
      </w:r>
      <w:r w:rsidR="00933EE1" w:rsidRPr="00005941">
        <w:rPr>
          <w:rFonts w:ascii="Times New Roman" w:eastAsia="Times New Roman" w:hAnsi="Times New Roman" w:cs="Times New Roman"/>
          <w:color w:val="000000"/>
          <w:sz w:val="24"/>
          <w:szCs w:val="24"/>
          <w:lang w:eastAsia="el-GR"/>
        </w:rPr>
        <w:t xml:space="preserve">7 Ιουνίου 2021 </w:t>
      </w:r>
      <w:r w:rsidRPr="001F2399">
        <w:rPr>
          <w:rFonts w:ascii="Times New Roman" w:eastAsia="Times New Roman" w:hAnsi="Times New Roman" w:cs="Times New Roman"/>
          <w:color w:val="000000"/>
          <w:sz w:val="24"/>
          <w:szCs w:val="24"/>
          <w:lang w:eastAsia="el-GR"/>
        </w:rPr>
        <w:t xml:space="preserve"> και ώρα 6:00 έως και τη Δευτέρα, </w:t>
      </w:r>
      <w:r w:rsidR="00933EE1">
        <w:rPr>
          <w:rFonts w:ascii="Times New Roman" w:eastAsia="Times New Roman" w:hAnsi="Times New Roman" w:cs="Times New Roman"/>
          <w:color w:val="000000"/>
          <w:sz w:val="24"/>
          <w:szCs w:val="24"/>
          <w:lang w:eastAsia="el-GR"/>
        </w:rPr>
        <w:t>14</w:t>
      </w:r>
      <w:r w:rsidRPr="001F2399">
        <w:rPr>
          <w:rFonts w:ascii="Times New Roman" w:eastAsia="Times New Roman" w:hAnsi="Times New Roman" w:cs="Times New Roman"/>
          <w:color w:val="000000"/>
          <w:sz w:val="24"/>
          <w:szCs w:val="24"/>
          <w:lang w:eastAsia="el-GR"/>
        </w:rPr>
        <w:t xml:space="preserve"> Ιουνίου 2021 και ώρα 6</w:t>
      </w:r>
      <w:r w:rsidR="005D245B">
        <w:rPr>
          <w:rFonts w:ascii="Times New Roman" w:eastAsia="Times New Roman" w:hAnsi="Times New Roman" w:cs="Times New Roman"/>
          <w:color w:val="000000"/>
          <w:sz w:val="24"/>
          <w:szCs w:val="24"/>
          <w:lang w:eastAsia="el-GR"/>
        </w:rPr>
        <w:t>.00,</w:t>
      </w:r>
      <w:r w:rsidRPr="001F2399">
        <w:rPr>
          <w:rFonts w:ascii="Times New Roman" w:hAnsi="Times New Roman" w:cs="Times New Roman"/>
          <w:color w:val="000000"/>
          <w:sz w:val="24"/>
          <w:szCs w:val="24"/>
        </w:rPr>
        <w:t xml:space="preserve"> θα ισχύσουν οι ίδιες ρυθμίσεις με αυτές που περιέχονται στ</w:t>
      </w:r>
      <w:r w:rsidR="00933EE1">
        <w:rPr>
          <w:rFonts w:ascii="Times New Roman" w:hAnsi="Times New Roman" w:cs="Times New Roman"/>
          <w:color w:val="000000"/>
          <w:sz w:val="24"/>
          <w:szCs w:val="24"/>
        </w:rPr>
        <w:t>ις</w:t>
      </w:r>
      <w:r w:rsidRPr="001F2399">
        <w:rPr>
          <w:rFonts w:ascii="Times New Roman" w:hAnsi="Times New Roman" w:cs="Times New Roman"/>
          <w:color w:val="000000"/>
          <w:sz w:val="24"/>
          <w:szCs w:val="24"/>
        </w:rPr>
        <w:t xml:space="preserve"> υπ’ </w:t>
      </w:r>
      <w:proofErr w:type="spellStart"/>
      <w:r w:rsidRPr="001F2399">
        <w:rPr>
          <w:rFonts w:ascii="Times New Roman" w:hAnsi="Times New Roman" w:cs="Times New Roman"/>
          <w:color w:val="000000"/>
          <w:sz w:val="24"/>
          <w:szCs w:val="24"/>
        </w:rPr>
        <w:t>αριθμ</w:t>
      </w:r>
      <w:proofErr w:type="spellEnd"/>
      <w:r w:rsidRPr="001F2399">
        <w:rPr>
          <w:rFonts w:ascii="Times New Roman" w:hAnsi="Times New Roman" w:cs="Times New Roman"/>
          <w:color w:val="000000"/>
          <w:sz w:val="24"/>
          <w:szCs w:val="24"/>
        </w:rPr>
        <w:t>. 48/2021</w:t>
      </w:r>
      <w:r w:rsidR="00933EE1">
        <w:rPr>
          <w:rFonts w:ascii="Times New Roman" w:hAnsi="Times New Roman" w:cs="Times New Roman"/>
          <w:color w:val="000000"/>
          <w:sz w:val="24"/>
          <w:szCs w:val="24"/>
        </w:rPr>
        <w:t xml:space="preserve"> και 49/2021</w:t>
      </w:r>
      <w:r w:rsidR="001F2399" w:rsidRPr="001F2399">
        <w:rPr>
          <w:rFonts w:ascii="Times New Roman" w:hAnsi="Times New Roman" w:cs="Times New Roman"/>
          <w:color w:val="000000"/>
          <w:sz w:val="24"/>
          <w:szCs w:val="24"/>
        </w:rPr>
        <w:t xml:space="preserve"> πράξ</w:t>
      </w:r>
      <w:r w:rsidR="00933EE1">
        <w:rPr>
          <w:rFonts w:ascii="Times New Roman" w:hAnsi="Times New Roman" w:cs="Times New Roman"/>
          <w:color w:val="000000"/>
          <w:sz w:val="24"/>
          <w:szCs w:val="24"/>
        </w:rPr>
        <w:t>εις</w:t>
      </w:r>
      <w:r w:rsidR="001F2399" w:rsidRPr="001F2399">
        <w:rPr>
          <w:rFonts w:ascii="Times New Roman" w:hAnsi="Times New Roman" w:cs="Times New Roman"/>
          <w:color w:val="000000"/>
          <w:sz w:val="24"/>
          <w:szCs w:val="24"/>
        </w:rPr>
        <w:t xml:space="preserve"> μας.</w:t>
      </w:r>
    </w:p>
    <w:p w:rsidR="00084CFF" w:rsidRDefault="00084CFF" w:rsidP="00084CFF">
      <w:pPr>
        <w:spacing w:after="160" w:line="240" w:lineRule="auto"/>
        <w:ind w:firstLine="0"/>
        <w:jc w:val="left"/>
        <w:rPr>
          <w:rFonts w:ascii="Times New Roman" w:eastAsia="Times New Roman" w:hAnsi="Times New Roman" w:cs="Times New Roman"/>
          <w:b/>
          <w:bCs/>
          <w:color w:val="000000"/>
          <w:sz w:val="24"/>
          <w:szCs w:val="24"/>
          <w:lang w:eastAsia="el-GR"/>
        </w:rPr>
      </w:pPr>
      <w:r w:rsidRPr="00084CFF">
        <w:rPr>
          <w:rFonts w:ascii="Times New Roman" w:eastAsia="Times New Roman" w:hAnsi="Times New Roman" w:cs="Times New Roman"/>
          <w:b/>
          <w:bCs/>
          <w:color w:val="000000"/>
          <w:sz w:val="24"/>
          <w:szCs w:val="24"/>
          <w:lang w:eastAsia="el-GR"/>
        </w:rPr>
        <w:t>Ο ΠΡΟΕΔΡΟΣ</w:t>
      </w:r>
      <w:r w:rsidRPr="00084CFF">
        <w:rPr>
          <w:rFonts w:ascii="Times New Roman" w:eastAsia="Times New Roman" w:hAnsi="Times New Roman" w:cs="Times New Roman"/>
          <w:b/>
          <w:bCs/>
          <w:color w:val="000000"/>
          <w:sz w:val="24"/>
          <w:szCs w:val="24"/>
          <w:lang w:eastAsia="el-GR"/>
        </w:rPr>
        <w:tab/>
        <w:t xml:space="preserve"> </w:t>
      </w:r>
      <w:r w:rsidRPr="00084CFF">
        <w:rPr>
          <w:rFonts w:ascii="Times New Roman" w:eastAsia="Times New Roman" w:hAnsi="Times New Roman" w:cs="Times New Roman"/>
          <w:b/>
          <w:bCs/>
          <w:color w:val="000000"/>
          <w:sz w:val="24"/>
          <w:szCs w:val="24"/>
          <w:lang w:eastAsia="el-GR"/>
        </w:rPr>
        <w:tab/>
        <w:t xml:space="preserve">    ΤΑ ΜΕΛΗ </w:t>
      </w:r>
      <w:r w:rsidRPr="00084CFF">
        <w:rPr>
          <w:rFonts w:ascii="Times New Roman" w:eastAsia="Times New Roman" w:hAnsi="Times New Roman" w:cs="Times New Roman"/>
          <w:b/>
          <w:bCs/>
          <w:color w:val="000000"/>
          <w:sz w:val="24"/>
          <w:szCs w:val="24"/>
          <w:lang w:eastAsia="el-GR"/>
        </w:rPr>
        <w:tab/>
      </w:r>
      <w:r w:rsidRPr="00084CFF">
        <w:rPr>
          <w:rFonts w:ascii="Times New Roman" w:eastAsia="Times New Roman" w:hAnsi="Times New Roman" w:cs="Times New Roman"/>
          <w:b/>
          <w:bCs/>
          <w:color w:val="000000"/>
          <w:sz w:val="24"/>
          <w:szCs w:val="24"/>
          <w:lang w:eastAsia="el-GR"/>
        </w:rPr>
        <w:tab/>
      </w:r>
      <w:r w:rsidRPr="00084CFF">
        <w:rPr>
          <w:rFonts w:ascii="Times New Roman" w:eastAsia="Times New Roman" w:hAnsi="Times New Roman" w:cs="Times New Roman"/>
          <w:b/>
          <w:bCs/>
          <w:color w:val="000000"/>
          <w:sz w:val="24"/>
          <w:szCs w:val="24"/>
          <w:lang w:eastAsia="el-GR"/>
        </w:rPr>
        <w:tab/>
        <w:t>  Ο ΓΡΑΜΜΑΤΕΑΣ</w:t>
      </w:r>
    </w:p>
    <w:p w:rsidR="001F2399" w:rsidRDefault="001F2399" w:rsidP="00084CFF">
      <w:pPr>
        <w:spacing w:after="160" w:line="240" w:lineRule="auto"/>
        <w:ind w:firstLine="0"/>
        <w:jc w:val="left"/>
        <w:rPr>
          <w:rFonts w:ascii="Times New Roman" w:eastAsia="Times New Roman" w:hAnsi="Times New Roman" w:cs="Times New Roman"/>
          <w:b/>
          <w:bCs/>
          <w:color w:val="000000"/>
          <w:sz w:val="24"/>
          <w:szCs w:val="24"/>
          <w:lang w:eastAsia="el-GR"/>
        </w:rPr>
      </w:pPr>
    </w:p>
    <w:p w:rsidR="001F2399" w:rsidRPr="00084CFF" w:rsidRDefault="001F2399" w:rsidP="00084CFF">
      <w:pPr>
        <w:spacing w:after="160" w:line="240" w:lineRule="auto"/>
        <w:ind w:firstLine="0"/>
        <w:jc w:val="left"/>
        <w:rPr>
          <w:rFonts w:ascii="Times New Roman" w:eastAsia="Times New Roman" w:hAnsi="Times New Roman" w:cs="Times New Roman"/>
          <w:b/>
          <w:bCs/>
          <w:color w:val="000000"/>
          <w:sz w:val="24"/>
          <w:szCs w:val="24"/>
          <w:lang w:eastAsia="el-GR"/>
        </w:rPr>
      </w:pPr>
    </w:p>
    <w:p w:rsidR="00084CFF" w:rsidRPr="00084CFF" w:rsidRDefault="00084CFF" w:rsidP="00084CFF">
      <w:pPr>
        <w:spacing w:after="0" w:line="240" w:lineRule="auto"/>
        <w:ind w:firstLine="357"/>
        <w:rPr>
          <w:rFonts w:ascii="Times New Roman" w:eastAsia="Times New Roman" w:hAnsi="Times New Roman" w:cs="Times New Roman"/>
          <w:sz w:val="24"/>
          <w:szCs w:val="24"/>
          <w:lang w:eastAsia="el-GR"/>
        </w:rPr>
      </w:pPr>
      <w:r w:rsidRPr="00084CFF">
        <w:rPr>
          <w:rFonts w:ascii="Times New Roman" w:eastAsia="Times New Roman" w:hAnsi="Times New Roman" w:cs="Times New Roman"/>
          <w:b/>
          <w:bCs/>
          <w:color w:val="000000"/>
          <w:sz w:val="24"/>
          <w:szCs w:val="24"/>
          <w:lang w:eastAsia="el-GR"/>
        </w:rPr>
        <w:t>Β. ΤΖΕΛΕΠΗΣ</w:t>
      </w:r>
      <w:r w:rsidRPr="00084CFF">
        <w:rPr>
          <w:rFonts w:ascii="Times New Roman" w:eastAsia="Times New Roman" w:hAnsi="Times New Roman" w:cs="Times New Roman"/>
          <w:b/>
          <w:bCs/>
          <w:color w:val="000000"/>
          <w:sz w:val="24"/>
          <w:szCs w:val="24"/>
          <w:lang w:eastAsia="el-GR"/>
        </w:rPr>
        <w:tab/>
        <w:t xml:space="preserve">      ΕΛ.ΣΤΑΥΓΙΑΝΟΥΔΑΚΗ            Θ. ΜΠΑΛΑΦΟΥΤΗΣ</w:t>
      </w:r>
    </w:p>
    <w:p w:rsidR="00084CFF" w:rsidRDefault="00084CFF" w:rsidP="00084CFF">
      <w:pPr>
        <w:spacing w:after="0" w:line="240" w:lineRule="auto"/>
        <w:ind w:firstLine="0"/>
        <w:rPr>
          <w:rFonts w:ascii="Times New Roman" w:eastAsia="Times New Roman" w:hAnsi="Times New Roman" w:cs="Times New Roman"/>
          <w:b/>
          <w:bCs/>
          <w:color w:val="000000"/>
          <w:sz w:val="24"/>
          <w:szCs w:val="24"/>
          <w:lang w:eastAsia="el-GR"/>
        </w:rPr>
      </w:pPr>
      <w:r w:rsidRPr="00084CFF">
        <w:rPr>
          <w:rFonts w:ascii="Times New Roman" w:eastAsia="Times New Roman" w:hAnsi="Times New Roman" w:cs="Times New Roman"/>
          <w:b/>
          <w:bCs/>
          <w:color w:val="000000"/>
          <w:sz w:val="24"/>
          <w:szCs w:val="24"/>
          <w:lang w:eastAsia="el-GR"/>
        </w:rPr>
        <w:t xml:space="preserve">   ΠΡ.ΠΡΩΤΟΔΙΚΩΝ  </w:t>
      </w:r>
      <w:r w:rsidRPr="00084CFF">
        <w:rPr>
          <w:rFonts w:ascii="Times New Roman" w:eastAsia="Times New Roman" w:hAnsi="Times New Roman" w:cs="Times New Roman"/>
          <w:b/>
          <w:bCs/>
          <w:color w:val="000000"/>
          <w:sz w:val="24"/>
          <w:szCs w:val="24"/>
          <w:lang w:eastAsia="el-GR"/>
        </w:rPr>
        <w:tab/>
        <w:t xml:space="preserve">   ΠΡΩΤΟΔΙΚΗΣ</w:t>
      </w:r>
    </w:p>
    <w:p w:rsidR="001F2399" w:rsidRDefault="001F2399" w:rsidP="00084CFF">
      <w:pPr>
        <w:spacing w:after="0" w:line="240" w:lineRule="auto"/>
        <w:ind w:firstLine="0"/>
        <w:rPr>
          <w:rFonts w:ascii="Times New Roman" w:eastAsia="Times New Roman" w:hAnsi="Times New Roman" w:cs="Times New Roman"/>
          <w:b/>
          <w:bCs/>
          <w:color w:val="000000"/>
          <w:sz w:val="24"/>
          <w:szCs w:val="24"/>
          <w:lang w:eastAsia="el-GR"/>
        </w:rPr>
      </w:pPr>
    </w:p>
    <w:p w:rsidR="001F2399" w:rsidRPr="00084CFF" w:rsidRDefault="001F2399" w:rsidP="00084CFF">
      <w:pPr>
        <w:spacing w:after="0" w:line="240" w:lineRule="auto"/>
        <w:ind w:firstLine="0"/>
        <w:rPr>
          <w:rFonts w:ascii="Times New Roman" w:eastAsia="Times New Roman" w:hAnsi="Times New Roman" w:cs="Times New Roman"/>
          <w:sz w:val="24"/>
          <w:szCs w:val="24"/>
          <w:lang w:eastAsia="el-GR"/>
        </w:rPr>
      </w:pPr>
    </w:p>
    <w:p w:rsidR="00084CFF" w:rsidRPr="00084CFF" w:rsidRDefault="00084CFF" w:rsidP="00084CFF">
      <w:pPr>
        <w:spacing w:after="0" w:line="240" w:lineRule="auto"/>
        <w:ind w:firstLine="0"/>
        <w:jc w:val="left"/>
        <w:rPr>
          <w:rFonts w:ascii="Times New Roman" w:eastAsia="Times New Roman" w:hAnsi="Times New Roman" w:cs="Times New Roman"/>
          <w:sz w:val="24"/>
          <w:szCs w:val="24"/>
          <w:lang w:eastAsia="el-GR"/>
        </w:rPr>
      </w:pPr>
      <w:r w:rsidRPr="00084CFF">
        <w:rPr>
          <w:rFonts w:ascii="Times New Roman" w:eastAsia="Times New Roman" w:hAnsi="Times New Roman" w:cs="Times New Roman"/>
          <w:b/>
          <w:bCs/>
          <w:color w:val="000000"/>
          <w:sz w:val="24"/>
          <w:szCs w:val="24"/>
          <w:lang w:eastAsia="el-GR"/>
        </w:rPr>
        <w:t xml:space="preserve">                                              Μ.ΤΖΕΜΠΕΛΙΚΟΣ</w:t>
      </w:r>
    </w:p>
    <w:p w:rsidR="00084CFF" w:rsidRDefault="00084CFF" w:rsidP="00084CFF">
      <w:pPr>
        <w:spacing w:after="0" w:line="240" w:lineRule="auto"/>
        <w:ind w:firstLine="357"/>
        <w:rPr>
          <w:rFonts w:ascii="Times New Roman" w:eastAsia="Times New Roman" w:hAnsi="Times New Roman" w:cs="Times New Roman"/>
          <w:color w:val="000000"/>
          <w:sz w:val="24"/>
          <w:szCs w:val="24"/>
          <w:lang w:eastAsia="el-GR"/>
        </w:rPr>
      </w:pPr>
      <w:r w:rsidRPr="00084CFF">
        <w:rPr>
          <w:rFonts w:ascii="Times New Roman" w:eastAsia="Times New Roman" w:hAnsi="Times New Roman" w:cs="Times New Roman"/>
          <w:b/>
          <w:bCs/>
          <w:color w:val="000000"/>
          <w:sz w:val="24"/>
          <w:szCs w:val="24"/>
          <w:lang w:eastAsia="el-GR"/>
        </w:rPr>
        <w:tab/>
      </w:r>
      <w:r w:rsidRPr="00084CFF">
        <w:rPr>
          <w:rFonts w:ascii="Times New Roman" w:eastAsia="Times New Roman" w:hAnsi="Times New Roman" w:cs="Times New Roman"/>
          <w:b/>
          <w:bCs/>
          <w:color w:val="000000"/>
          <w:sz w:val="24"/>
          <w:szCs w:val="24"/>
          <w:lang w:eastAsia="el-GR"/>
        </w:rPr>
        <w:tab/>
      </w:r>
      <w:r w:rsidRPr="00084CFF">
        <w:rPr>
          <w:rFonts w:ascii="Times New Roman" w:eastAsia="Times New Roman" w:hAnsi="Times New Roman" w:cs="Times New Roman"/>
          <w:b/>
          <w:bCs/>
          <w:color w:val="000000"/>
          <w:sz w:val="24"/>
          <w:szCs w:val="24"/>
          <w:lang w:eastAsia="el-GR"/>
        </w:rPr>
        <w:tab/>
      </w:r>
      <w:r w:rsidRPr="00084CFF">
        <w:rPr>
          <w:rFonts w:ascii="Times New Roman" w:eastAsia="Times New Roman" w:hAnsi="Times New Roman" w:cs="Times New Roman"/>
          <w:b/>
          <w:bCs/>
          <w:color w:val="000000"/>
          <w:sz w:val="24"/>
          <w:szCs w:val="24"/>
          <w:lang w:eastAsia="el-GR"/>
        </w:rPr>
        <w:tab/>
        <w:t xml:space="preserve"> ΠΡΩΤΟΔΙΚΗΣ</w:t>
      </w:r>
      <w:r w:rsidRPr="00084CFF">
        <w:rPr>
          <w:rFonts w:ascii="Times New Roman" w:eastAsia="Times New Roman" w:hAnsi="Times New Roman" w:cs="Times New Roman"/>
          <w:color w:val="000000"/>
          <w:sz w:val="24"/>
          <w:szCs w:val="24"/>
          <w:lang w:eastAsia="el-GR"/>
        </w:rPr>
        <w:t> </w:t>
      </w:r>
    </w:p>
    <w:p w:rsidR="001F2399" w:rsidRDefault="001F2399" w:rsidP="00084CFF">
      <w:pPr>
        <w:spacing w:after="0" w:line="240" w:lineRule="auto"/>
        <w:ind w:firstLine="357"/>
        <w:rPr>
          <w:rFonts w:ascii="Times New Roman" w:eastAsia="Times New Roman" w:hAnsi="Times New Roman" w:cs="Times New Roman"/>
          <w:color w:val="000000"/>
          <w:sz w:val="24"/>
          <w:szCs w:val="24"/>
          <w:lang w:eastAsia="el-GR"/>
        </w:rPr>
      </w:pPr>
    </w:p>
    <w:p w:rsidR="00084CFF" w:rsidRPr="0098405D" w:rsidRDefault="00084CFF" w:rsidP="0098405D">
      <w:pPr>
        <w:ind w:firstLine="0"/>
        <w:contextualSpacing/>
        <w:rPr>
          <w:rFonts w:ascii="Times New Roman" w:hAnsi="Times New Roman" w:cs="Times New Roman"/>
          <w:sz w:val="24"/>
          <w:szCs w:val="24"/>
          <w:lang w:val="en-US"/>
        </w:rPr>
      </w:pPr>
    </w:p>
    <w:p w:rsidR="00084CFF" w:rsidRDefault="00084CFF" w:rsidP="0098405D">
      <w:pPr>
        <w:spacing w:line="240" w:lineRule="auto"/>
        <w:contextualSpacing/>
        <w:rPr>
          <w:rFonts w:ascii="Trebuchet MS" w:hAnsi="Trebuchet MS"/>
          <w:sz w:val="24"/>
          <w:szCs w:val="24"/>
        </w:rPr>
      </w:pPr>
      <w:bookmarkStart w:id="0" w:name="_GoBack"/>
      <w:bookmarkEnd w:id="0"/>
    </w:p>
    <w:p w:rsidR="0098405D" w:rsidRDefault="0098405D" w:rsidP="0098405D">
      <w:pPr>
        <w:spacing w:after="0" w:line="240" w:lineRule="auto"/>
        <w:jc w:val="center"/>
      </w:pPr>
      <w:r>
        <w:t>ΑΚΡΙΒΕΣ ΑΝΤΙΓΡΑΦΟ ΥΠΗΡΕΣΙΑΚΟ</w:t>
      </w:r>
    </w:p>
    <w:p w:rsidR="0098405D" w:rsidRDefault="0098405D" w:rsidP="0098405D">
      <w:pPr>
        <w:spacing w:after="0" w:line="240" w:lineRule="auto"/>
        <w:jc w:val="center"/>
      </w:pPr>
      <w:r>
        <w:t>ΠΕΙΡΑΙΑΣ ΑΥΘΗΜΕΡΟΝ</w:t>
      </w:r>
    </w:p>
    <w:p w:rsidR="0098405D" w:rsidRDefault="0098405D" w:rsidP="0098405D">
      <w:pPr>
        <w:spacing w:after="0" w:line="240" w:lineRule="auto"/>
        <w:jc w:val="center"/>
      </w:pPr>
      <w:r>
        <w:t xml:space="preserve">Η ΓΡΑΜΜΑΤΕΑΣ </w:t>
      </w:r>
    </w:p>
    <w:p w:rsidR="0098405D" w:rsidRDefault="0098405D" w:rsidP="0098405D">
      <w:pPr>
        <w:spacing w:after="0" w:line="240" w:lineRule="auto"/>
        <w:jc w:val="center"/>
      </w:pPr>
    </w:p>
    <w:p w:rsidR="0098405D" w:rsidRDefault="0098405D" w:rsidP="0098405D">
      <w:pPr>
        <w:spacing w:after="0" w:line="240" w:lineRule="auto"/>
        <w:jc w:val="center"/>
      </w:pPr>
      <w:r>
        <w:t>ΙΩΑΝΝΑ ΠΑΤΡΑ</w:t>
      </w:r>
    </w:p>
    <w:p w:rsidR="0098405D" w:rsidRDefault="0098405D" w:rsidP="0098405D">
      <w:pPr>
        <w:spacing w:after="0"/>
      </w:pPr>
    </w:p>
    <w:p w:rsidR="00084CFF" w:rsidRDefault="00084CFF" w:rsidP="00084CFF">
      <w:pPr>
        <w:contextualSpacing/>
        <w:rPr>
          <w:rFonts w:ascii="Trebuchet MS" w:hAnsi="Trebuchet MS"/>
          <w:sz w:val="24"/>
          <w:szCs w:val="24"/>
        </w:rPr>
      </w:pPr>
    </w:p>
    <w:p w:rsidR="00084CFF" w:rsidRDefault="00084CFF" w:rsidP="00084CFF">
      <w:pPr>
        <w:contextualSpacing/>
        <w:rPr>
          <w:rFonts w:ascii="Trebuchet MS" w:hAnsi="Trebuchet MS"/>
          <w:sz w:val="24"/>
          <w:szCs w:val="24"/>
        </w:rPr>
      </w:pPr>
    </w:p>
    <w:p w:rsidR="00084CFF" w:rsidRDefault="00084CFF" w:rsidP="00084CFF">
      <w:pPr>
        <w:contextualSpacing/>
        <w:rPr>
          <w:rFonts w:ascii="Trebuchet MS" w:hAnsi="Trebuchet MS"/>
          <w:sz w:val="24"/>
          <w:szCs w:val="24"/>
        </w:rPr>
      </w:pPr>
    </w:p>
    <w:p w:rsidR="0021530D" w:rsidRDefault="0021530D"/>
    <w:sectPr w:rsidR="0021530D" w:rsidSect="00D142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8431D"/>
    <w:multiLevelType w:val="hybridMultilevel"/>
    <w:tmpl w:val="8AFC7090"/>
    <w:lvl w:ilvl="0" w:tplc="04080001">
      <w:start w:val="1"/>
      <w:numFmt w:val="bullet"/>
      <w:lvlText w:val=""/>
      <w:lvlJc w:val="left"/>
      <w:pPr>
        <w:ind w:left="1800" w:hanging="360"/>
      </w:pPr>
      <w:rPr>
        <w:rFonts w:ascii="Symbol" w:hAnsi="Symbol" w:hint="default"/>
      </w:rPr>
    </w:lvl>
    <w:lvl w:ilvl="1" w:tplc="9D4AC7EA">
      <w:start w:val="7"/>
      <w:numFmt w:val="bullet"/>
      <w:lvlText w:val="-"/>
      <w:lvlJc w:val="left"/>
      <w:pPr>
        <w:ind w:left="2520" w:hanging="360"/>
      </w:pPr>
      <w:rPr>
        <w:rFonts w:ascii="Times New Roman" w:eastAsia="Times New Roman" w:hAnsi="Times New Roman" w:cs="Times New Roman"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
    <w:nsid w:val="1D5623B6"/>
    <w:multiLevelType w:val="multilevel"/>
    <w:tmpl w:val="EDDE02C0"/>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rebuchet MS" w:eastAsia="Times New Roman" w:hAnsi="Trebuchet M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96EEB"/>
    <w:multiLevelType w:val="hybridMultilevel"/>
    <w:tmpl w:val="DC92832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
    <w:nsid w:val="5C4E6690"/>
    <w:multiLevelType w:val="multilevel"/>
    <w:tmpl w:val="BB80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7715AE"/>
    <w:multiLevelType w:val="multilevel"/>
    <w:tmpl w:val="3DB8505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nsid w:val="78E9519D"/>
    <w:multiLevelType w:val="hybridMultilevel"/>
    <w:tmpl w:val="DC9E19C0"/>
    <w:lvl w:ilvl="0" w:tplc="2B70DBEE">
      <w:start w:val="7"/>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58"/>
    <w:rsid w:val="00005941"/>
    <w:rsid w:val="00084CFF"/>
    <w:rsid w:val="001F2399"/>
    <w:rsid w:val="0021530D"/>
    <w:rsid w:val="00331DF6"/>
    <w:rsid w:val="00385012"/>
    <w:rsid w:val="004D22B7"/>
    <w:rsid w:val="00541D56"/>
    <w:rsid w:val="005D245B"/>
    <w:rsid w:val="006C59BD"/>
    <w:rsid w:val="006E7C83"/>
    <w:rsid w:val="0071250C"/>
    <w:rsid w:val="00774355"/>
    <w:rsid w:val="007A2902"/>
    <w:rsid w:val="00933EE1"/>
    <w:rsid w:val="0098405D"/>
    <w:rsid w:val="00997146"/>
    <w:rsid w:val="00A17D73"/>
    <w:rsid w:val="00A45441"/>
    <w:rsid w:val="00B05F71"/>
    <w:rsid w:val="00C425D0"/>
    <w:rsid w:val="00C6664E"/>
    <w:rsid w:val="00C72558"/>
    <w:rsid w:val="00D02FCA"/>
    <w:rsid w:val="00DF256E"/>
    <w:rsid w:val="00E30CB0"/>
    <w:rsid w:val="00FE5C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FF"/>
    <w:pPr>
      <w:spacing w:after="200" w:line="360" w:lineRule="auto"/>
      <w:ind w:firstLine="720"/>
      <w:jc w:val="both"/>
    </w:pPr>
  </w:style>
  <w:style w:type="paragraph" w:styleId="2">
    <w:name w:val="heading 2"/>
    <w:basedOn w:val="a"/>
    <w:next w:val="a"/>
    <w:link w:val="2Char"/>
    <w:uiPriority w:val="9"/>
    <w:unhideWhenUsed/>
    <w:qFormat/>
    <w:rsid w:val="00084CF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CFF"/>
    <w:pPr>
      <w:ind w:left="720"/>
      <w:contextualSpacing/>
    </w:pPr>
  </w:style>
  <w:style w:type="paragraph" w:styleId="Web">
    <w:name w:val="Normal (Web)"/>
    <w:basedOn w:val="a"/>
    <w:uiPriority w:val="99"/>
    <w:semiHidden/>
    <w:unhideWhenUsed/>
    <w:rsid w:val="00084CFF"/>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084CFF"/>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CFF"/>
    <w:pPr>
      <w:spacing w:after="200" w:line="360" w:lineRule="auto"/>
      <w:ind w:firstLine="720"/>
      <w:jc w:val="both"/>
    </w:pPr>
  </w:style>
  <w:style w:type="paragraph" w:styleId="2">
    <w:name w:val="heading 2"/>
    <w:basedOn w:val="a"/>
    <w:next w:val="a"/>
    <w:link w:val="2Char"/>
    <w:uiPriority w:val="9"/>
    <w:unhideWhenUsed/>
    <w:qFormat/>
    <w:rsid w:val="00084CF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4CFF"/>
    <w:pPr>
      <w:ind w:left="720"/>
      <w:contextualSpacing/>
    </w:pPr>
  </w:style>
  <w:style w:type="paragraph" w:styleId="Web">
    <w:name w:val="Normal (Web)"/>
    <w:basedOn w:val="a"/>
    <w:uiPriority w:val="99"/>
    <w:semiHidden/>
    <w:unhideWhenUsed/>
    <w:rsid w:val="00084CFF"/>
    <w:pPr>
      <w:spacing w:before="100" w:beforeAutospacing="1" w:after="100" w:afterAutospacing="1" w:line="240" w:lineRule="auto"/>
      <w:ind w:firstLine="0"/>
      <w:jc w:val="left"/>
    </w:pPr>
    <w:rPr>
      <w:rFonts w:ascii="Times New Roman" w:eastAsia="Times New Roman" w:hAnsi="Times New Roman" w:cs="Times New Roman"/>
      <w:sz w:val="24"/>
      <w:szCs w:val="24"/>
      <w:lang w:eastAsia="el-GR"/>
    </w:rPr>
  </w:style>
  <w:style w:type="character" w:customStyle="1" w:styleId="2Char">
    <w:name w:val="Επικεφαλίδα 2 Char"/>
    <w:basedOn w:val="a0"/>
    <w:link w:val="2"/>
    <w:uiPriority w:val="9"/>
    <w:rsid w:val="00084CFF"/>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2141</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ΘΕΟΦΑΝΗΣ ΜΠΑΛΑΦΟΥΤΗΣ</dc:creator>
  <cp:lastModifiedBy>ATHANASIA METAXA</cp:lastModifiedBy>
  <cp:revision>4</cp:revision>
  <cp:lastPrinted>2021-06-07T04:40:00Z</cp:lastPrinted>
  <dcterms:created xsi:type="dcterms:W3CDTF">2021-06-07T05:18:00Z</dcterms:created>
  <dcterms:modified xsi:type="dcterms:W3CDTF">2021-06-07T05:27:00Z</dcterms:modified>
</cp:coreProperties>
</file>