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19F8A839" w14:textId="1DD34259" w:rsidR="00195FC9" w:rsidRPr="00D0618B"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724F7D">
        <w:rPr>
          <w:b/>
          <w:sz w:val="24"/>
          <w:szCs w:val="24"/>
        </w:rPr>
        <w:t xml:space="preserve">ΔΙΑΔΙΚΤΥΑΚΟΥ </w:t>
      </w:r>
      <w:r w:rsidR="007E0D77" w:rsidRPr="00D0618B">
        <w:rPr>
          <w:b/>
          <w:sz w:val="24"/>
          <w:szCs w:val="24"/>
        </w:rPr>
        <w:t xml:space="preserve"> ΠΡΟΓΡΑΜΜΑΤΟΣ</w:t>
      </w:r>
      <w:r w:rsidR="00943CEF" w:rsidRPr="00D0618B">
        <w:rPr>
          <w:b/>
          <w:sz w:val="24"/>
          <w:szCs w:val="24"/>
        </w:rPr>
        <w:t xml:space="preserve"> ΜΕΤΕΚΠΑΙΔΕΥΣΗΣ ΣΤΗΝ</w:t>
      </w:r>
      <w:r w:rsidR="007E0D77" w:rsidRPr="00D0618B">
        <w:rPr>
          <w:b/>
          <w:sz w:val="24"/>
          <w:szCs w:val="24"/>
        </w:rPr>
        <w:t xml:space="preserve">  </w:t>
      </w:r>
      <w:r w:rsidRPr="00D0618B">
        <w:rPr>
          <w:b/>
          <w:color w:val="FF0000"/>
          <w:sz w:val="24"/>
          <w:szCs w:val="24"/>
        </w:rPr>
        <w:t>ΟΙΚΟΓΕΝΕΙΑΚΗ</w:t>
      </w:r>
      <w:r w:rsidRPr="00D0618B">
        <w:rPr>
          <w:b/>
          <w:sz w:val="24"/>
          <w:szCs w:val="24"/>
        </w:rPr>
        <w:t xml:space="preserve"> ΔΙΑΜΕΣΟΛΑΒΗΣΗ</w:t>
      </w:r>
      <w:r w:rsidR="00355301">
        <w:rPr>
          <w:b/>
          <w:sz w:val="24"/>
          <w:szCs w:val="24"/>
        </w:rPr>
        <w:t>.</w:t>
      </w:r>
      <w:r w:rsidR="00943CEF" w:rsidRPr="00D0618B">
        <w:rPr>
          <w:b/>
          <w:sz w:val="24"/>
          <w:szCs w:val="24"/>
        </w:rPr>
        <w:t xml:space="preserve"> </w:t>
      </w:r>
      <w:r w:rsidR="00943CEF" w:rsidRPr="00D0618B">
        <w:rPr>
          <w:b/>
          <w:color w:val="FF0000"/>
          <w:sz w:val="24"/>
          <w:szCs w:val="24"/>
        </w:rPr>
        <w:t xml:space="preserve">ΕΞ ΑΠΟΣΤΑΣΕΩΣ – </w:t>
      </w:r>
      <w:r w:rsidR="00943CEF" w:rsidRPr="00D0618B">
        <w:rPr>
          <w:b/>
          <w:color w:val="FF0000"/>
          <w:sz w:val="24"/>
          <w:szCs w:val="24"/>
          <w:lang w:val="en-US"/>
        </w:rPr>
        <w:t>ONLINE</w:t>
      </w:r>
      <w:r w:rsidR="00943CEF" w:rsidRPr="00D0618B">
        <w:rPr>
          <w:b/>
          <w:color w:val="FF0000"/>
          <w:sz w:val="24"/>
          <w:szCs w:val="24"/>
        </w:rPr>
        <w:t xml:space="preserve">  </w:t>
      </w:r>
    </w:p>
    <w:p w14:paraId="735A5577" w14:textId="77777777" w:rsidR="00195FC9" w:rsidRPr="00D0618B" w:rsidRDefault="00195FC9" w:rsidP="00195FC9">
      <w:pPr>
        <w:spacing w:after="5" w:line="259" w:lineRule="auto"/>
        <w:ind w:left="-5" w:right="0"/>
        <w:jc w:val="center"/>
        <w:rPr>
          <w:sz w:val="24"/>
          <w:szCs w:val="24"/>
        </w:rPr>
      </w:pPr>
      <w:r w:rsidRPr="00D0618B">
        <w:rPr>
          <w:sz w:val="24"/>
          <w:szCs w:val="24"/>
        </w:rPr>
        <w:t xml:space="preserve">Ν ο μ ι κ ό    Π λ α ί σ ι ο  Ν. 4640/ 2019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51BF2D72" w:rsidR="00195FC9" w:rsidRPr="00D0618B"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041D6C" w:rsidRPr="00BE10A2">
        <w:rPr>
          <w:b/>
          <w:bCs/>
          <w:color w:val="FF0000"/>
          <w:sz w:val="24"/>
          <w:szCs w:val="24"/>
        </w:rPr>
        <w:t>5,</w:t>
      </w:r>
      <w:r w:rsidR="00F961C2">
        <w:rPr>
          <w:b/>
          <w:bCs/>
          <w:color w:val="FF0000"/>
          <w:sz w:val="24"/>
          <w:szCs w:val="24"/>
        </w:rPr>
        <w:t xml:space="preserve"> </w:t>
      </w:r>
      <w:r w:rsidR="00041D6C" w:rsidRPr="00BE10A2">
        <w:rPr>
          <w:b/>
          <w:bCs/>
          <w:color w:val="FF0000"/>
          <w:sz w:val="24"/>
          <w:szCs w:val="24"/>
        </w:rPr>
        <w:t>6,</w:t>
      </w:r>
      <w:r w:rsidR="00F961C2">
        <w:rPr>
          <w:b/>
          <w:bCs/>
          <w:color w:val="FF0000"/>
          <w:sz w:val="24"/>
          <w:szCs w:val="24"/>
        </w:rPr>
        <w:t xml:space="preserve"> </w:t>
      </w:r>
      <w:r w:rsidR="00041D6C" w:rsidRPr="00BE10A2">
        <w:rPr>
          <w:b/>
          <w:bCs/>
          <w:color w:val="FF0000"/>
          <w:sz w:val="24"/>
          <w:szCs w:val="24"/>
        </w:rPr>
        <w:t>7,</w:t>
      </w:r>
      <w:r w:rsidR="00F961C2">
        <w:rPr>
          <w:b/>
          <w:bCs/>
          <w:color w:val="FF0000"/>
          <w:sz w:val="24"/>
          <w:szCs w:val="24"/>
        </w:rPr>
        <w:t xml:space="preserve"> </w:t>
      </w:r>
      <w:r w:rsidR="00041D6C" w:rsidRPr="00BE10A2">
        <w:rPr>
          <w:b/>
          <w:bCs/>
          <w:color w:val="FF0000"/>
          <w:sz w:val="24"/>
          <w:szCs w:val="24"/>
        </w:rPr>
        <w:t>8,</w:t>
      </w:r>
      <w:r w:rsidR="00F961C2">
        <w:rPr>
          <w:b/>
          <w:bCs/>
          <w:color w:val="FF0000"/>
          <w:sz w:val="24"/>
          <w:szCs w:val="24"/>
        </w:rPr>
        <w:t xml:space="preserve"> </w:t>
      </w:r>
      <w:r w:rsidR="00041D6C" w:rsidRPr="00BE10A2">
        <w:rPr>
          <w:b/>
          <w:bCs/>
          <w:color w:val="FF0000"/>
          <w:sz w:val="24"/>
          <w:szCs w:val="24"/>
        </w:rPr>
        <w:t>12,</w:t>
      </w:r>
      <w:r w:rsidR="00F961C2">
        <w:rPr>
          <w:b/>
          <w:bCs/>
          <w:color w:val="FF0000"/>
          <w:sz w:val="24"/>
          <w:szCs w:val="24"/>
        </w:rPr>
        <w:t xml:space="preserve"> </w:t>
      </w:r>
      <w:r w:rsidR="00041D6C" w:rsidRPr="00BE10A2">
        <w:rPr>
          <w:b/>
          <w:bCs/>
          <w:color w:val="FF0000"/>
          <w:sz w:val="24"/>
          <w:szCs w:val="24"/>
        </w:rPr>
        <w:t>13</w:t>
      </w:r>
      <w:r w:rsidR="00F961C2">
        <w:rPr>
          <w:b/>
          <w:bCs/>
          <w:color w:val="FF0000"/>
          <w:sz w:val="24"/>
          <w:szCs w:val="24"/>
        </w:rPr>
        <w:t xml:space="preserve"> </w:t>
      </w:r>
      <w:r w:rsidR="00041D6C" w:rsidRPr="00BE10A2">
        <w:rPr>
          <w:b/>
          <w:bCs/>
          <w:color w:val="FF0000"/>
          <w:sz w:val="24"/>
          <w:szCs w:val="24"/>
        </w:rPr>
        <w:t>&amp;</w:t>
      </w:r>
      <w:r w:rsidR="00F961C2">
        <w:rPr>
          <w:b/>
          <w:bCs/>
          <w:color w:val="FF0000"/>
          <w:sz w:val="24"/>
          <w:szCs w:val="24"/>
        </w:rPr>
        <w:t xml:space="preserve"> </w:t>
      </w:r>
      <w:r w:rsidR="00041D6C" w:rsidRPr="00BE10A2">
        <w:rPr>
          <w:b/>
          <w:bCs/>
          <w:color w:val="FF0000"/>
          <w:sz w:val="24"/>
          <w:szCs w:val="24"/>
        </w:rPr>
        <w:t xml:space="preserve">14 </w:t>
      </w:r>
      <w:r w:rsidR="00041D6C">
        <w:rPr>
          <w:b/>
          <w:bCs/>
          <w:color w:val="FF0000"/>
          <w:sz w:val="24"/>
          <w:szCs w:val="24"/>
        </w:rPr>
        <w:t>Ιουλίου</w:t>
      </w:r>
      <w:r w:rsidR="00332C2D">
        <w:rPr>
          <w:b/>
          <w:color w:val="FF0000"/>
          <w:sz w:val="24"/>
          <w:szCs w:val="24"/>
        </w:rPr>
        <w:t xml:space="preserve"> </w:t>
      </w:r>
      <w:r w:rsidRPr="00D0618B">
        <w:rPr>
          <w:b/>
          <w:color w:val="FF0000"/>
          <w:sz w:val="24"/>
          <w:szCs w:val="24"/>
        </w:rPr>
        <w:t xml:space="preserve"> 2021</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3F411154"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με τον Διεθνούς Φήμης Οργανισμό οικογενειακής διαμεσολάβησης </w:t>
      </w:r>
      <w:r w:rsidRPr="00D0618B">
        <w:rPr>
          <w:rFonts w:asciiTheme="minorHAnsi" w:hAnsiTheme="minorHAnsi" w:cstheme="minorHAnsi"/>
          <w:b/>
          <w:sz w:val="24"/>
          <w:szCs w:val="24"/>
        </w:rPr>
        <w:t>“</w:t>
      </w:r>
      <w:proofErr w:type="spellStart"/>
      <w:r w:rsidRPr="00D0618B">
        <w:rPr>
          <w:rFonts w:asciiTheme="minorHAnsi" w:hAnsiTheme="minorHAnsi" w:cstheme="minorHAnsi"/>
          <w:b/>
          <w:sz w:val="24"/>
          <w:szCs w:val="24"/>
        </w:rPr>
        <w:t>MiΚΚ</w:t>
      </w:r>
      <w:proofErr w:type="spellEnd"/>
      <w:r w:rsidRPr="00D0618B">
        <w:rPr>
          <w:rFonts w:asciiTheme="minorHAnsi" w:hAnsiTheme="minorHAnsi" w:cstheme="minorHAnsi"/>
          <w:b/>
          <w:sz w:val="24"/>
          <w:szCs w:val="24"/>
        </w:rPr>
        <w:t xml:space="preserve"> e.V.</w:t>
      </w:r>
      <w:r w:rsidRPr="00D0618B">
        <w:rPr>
          <w:rFonts w:asciiTheme="minorHAnsi" w:hAnsiTheme="minorHAnsi" w:cstheme="minorHAnsi"/>
          <w:sz w:val="24"/>
          <w:szCs w:val="24"/>
        </w:rPr>
        <w:t>” (</w:t>
      </w:r>
      <w:hyperlink r:id="rId7">
        <w:r w:rsidRPr="00D0618B">
          <w:rPr>
            <w:rFonts w:asciiTheme="minorHAnsi" w:hAnsiTheme="minorHAnsi" w:cstheme="minorHAnsi"/>
            <w:color w:val="0000FF"/>
            <w:sz w:val="24"/>
            <w:szCs w:val="24"/>
            <w:u w:val="single" w:color="0000FF"/>
          </w:rPr>
          <w:t>http://www.mikk</w:t>
        </w:r>
      </w:hyperlink>
      <w:hyperlink r:id="rId8"/>
      <w:hyperlink r:id="rId9">
        <w:r w:rsidRPr="00D0618B">
          <w:rPr>
            <w:rFonts w:asciiTheme="minorHAnsi" w:hAnsiTheme="minorHAnsi" w:cstheme="minorHAnsi"/>
            <w:color w:val="0000FF"/>
            <w:sz w:val="24"/>
            <w:szCs w:val="24"/>
            <w:u w:val="single" w:color="0000FF"/>
          </w:rPr>
          <w:t>ev.de/english/englisch/</w:t>
        </w:r>
      </w:hyperlink>
      <w:hyperlink r:id="rId10">
        <w:r w:rsidRPr="00D0618B">
          <w:rPr>
            <w:rFonts w:asciiTheme="minorHAnsi" w:hAnsiTheme="minorHAnsi" w:cstheme="minorHAnsi"/>
            <w:sz w:val="24"/>
            <w:szCs w:val="24"/>
          </w:rPr>
          <w:t>)</w:t>
        </w:r>
      </w:hyperlink>
      <w:r w:rsidRPr="00D0618B">
        <w:rPr>
          <w:rFonts w:asciiTheme="minorHAnsi" w:hAnsiTheme="minorHAnsi" w:cstheme="minorHAnsi"/>
          <w:sz w:val="24"/>
          <w:szCs w:val="24"/>
        </w:rPr>
        <w:t xml:space="preserve"> και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 xml:space="preserve"> ανακοινώνει 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διεξαχθεί ολόκληρο</w:t>
      </w:r>
      <w:r w:rsidRPr="000A441A">
        <w:rPr>
          <w:rFonts w:asciiTheme="minorHAnsi" w:hAnsiTheme="minorHAnsi" w:cstheme="minorHAnsi"/>
          <w:b/>
          <w:bCs/>
          <w:sz w:val="24"/>
          <w:szCs w:val="24"/>
        </w:rPr>
        <w:t xml:space="preserve"> εξ αποστάσεως (</w:t>
      </w:r>
      <w:r w:rsidRPr="000A441A">
        <w:rPr>
          <w:rFonts w:asciiTheme="minorHAnsi" w:hAnsiTheme="minorHAnsi" w:cstheme="minorHAnsi"/>
          <w:b/>
          <w:bCs/>
          <w:sz w:val="24"/>
          <w:szCs w:val="24"/>
          <w:lang w:val="en-US"/>
        </w:rPr>
        <w:t>online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6354E6" w:rsidRPr="00D0618B">
        <w:rPr>
          <w:rFonts w:asciiTheme="minorHAnsi" w:hAnsiTheme="minorHAnsi" w:cstheme="minorHAnsi"/>
          <w:sz w:val="24"/>
          <w:szCs w:val="24"/>
        </w:rPr>
        <w:t xml:space="preserve">. </w:t>
      </w:r>
    </w:p>
    <w:p w14:paraId="5AE516E2" w14:textId="7D3D99C5" w:rsidR="00195FC9" w:rsidRPr="00D0618B" w:rsidRDefault="00E03EF5" w:rsidP="00195FC9">
      <w:pPr>
        <w:pStyle w:val="1"/>
        <w:numPr>
          <w:ilvl w:val="0"/>
          <w:numId w:val="0"/>
        </w:numPr>
        <w:ind w:left="-5"/>
        <w:jc w:val="center"/>
        <w:rPr>
          <w:rFonts w:asciiTheme="minorHAnsi" w:hAnsiTheme="minorHAnsi" w:cstheme="minorHAnsi"/>
          <w:color w:val="FF0000"/>
          <w:sz w:val="26"/>
          <w:szCs w:val="26"/>
          <w:u w:val="none"/>
        </w:rPr>
      </w:pPr>
      <w:bookmarkStart w:id="0" w:name="_Hlk44508335"/>
      <w:r w:rsidRPr="00D0618B">
        <w:rPr>
          <w:rFonts w:asciiTheme="minorHAnsi" w:hAnsiTheme="minorHAnsi" w:cstheme="minorHAnsi"/>
          <w:color w:val="FF0000"/>
          <w:sz w:val="26"/>
          <w:szCs w:val="26"/>
          <w:u w:val="none"/>
        </w:rPr>
        <w:t xml:space="preserve">Χρονοδιάγραμμα </w:t>
      </w:r>
      <w:r w:rsidR="00195FC9" w:rsidRPr="00D0618B">
        <w:rPr>
          <w:rFonts w:asciiTheme="minorHAnsi" w:hAnsiTheme="minorHAnsi" w:cstheme="minorHAnsi"/>
          <w:color w:val="FF0000"/>
          <w:sz w:val="26"/>
          <w:szCs w:val="26"/>
          <w:u w:val="none"/>
        </w:rPr>
        <w:t>Εξ αποστάσεως (</w:t>
      </w:r>
      <w:r w:rsidR="00195FC9" w:rsidRPr="00D0618B">
        <w:rPr>
          <w:rFonts w:asciiTheme="minorHAnsi" w:hAnsiTheme="minorHAnsi" w:cstheme="minorHAnsi"/>
          <w:color w:val="FF0000"/>
          <w:sz w:val="26"/>
          <w:szCs w:val="26"/>
          <w:u w:val="none"/>
          <w:lang w:val="en-US"/>
        </w:rPr>
        <w:t>online</w:t>
      </w:r>
      <w:r w:rsidR="00195FC9" w:rsidRPr="00D0618B">
        <w:rPr>
          <w:rFonts w:asciiTheme="minorHAnsi" w:hAnsiTheme="minorHAnsi" w:cstheme="minorHAnsi"/>
          <w:color w:val="FF0000"/>
          <w:sz w:val="26"/>
          <w:szCs w:val="26"/>
          <w:u w:val="none"/>
        </w:rPr>
        <w:t>) εκπαίδευση</w:t>
      </w:r>
      <w:r w:rsidRPr="00D0618B">
        <w:rPr>
          <w:rFonts w:asciiTheme="minorHAnsi" w:hAnsiTheme="minorHAnsi" w:cstheme="minorHAnsi"/>
          <w:color w:val="FF0000"/>
          <w:sz w:val="26"/>
          <w:szCs w:val="26"/>
          <w:u w:val="none"/>
        </w:rPr>
        <w:t>ς</w:t>
      </w:r>
      <w:r w:rsidR="00195FC9" w:rsidRPr="00D0618B">
        <w:rPr>
          <w:rFonts w:asciiTheme="minorHAnsi" w:hAnsiTheme="minorHAnsi" w:cstheme="minorHAnsi"/>
          <w:color w:val="FF0000"/>
          <w:sz w:val="26"/>
          <w:szCs w:val="26"/>
          <w:u w:val="none"/>
        </w:rPr>
        <w:t>:</w:t>
      </w:r>
    </w:p>
    <w:tbl>
      <w:tblPr>
        <w:tblW w:w="6800" w:type="dxa"/>
        <w:jc w:val="center"/>
        <w:tblLook w:val="04A0" w:firstRow="1" w:lastRow="0" w:firstColumn="1" w:lastColumn="0" w:noHBand="0" w:noVBand="1"/>
      </w:tblPr>
      <w:tblGrid>
        <w:gridCol w:w="1287"/>
        <w:gridCol w:w="1693"/>
        <w:gridCol w:w="3820"/>
      </w:tblGrid>
      <w:tr w:rsidR="00E87CA7" w:rsidRPr="00E87CA7" w14:paraId="041996ED" w14:textId="77777777" w:rsidTr="00E87CA7">
        <w:trPr>
          <w:trHeight w:val="405"/>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bookmarkEnd w:id="0"/>
          <w:p w14:paraId="08AAB367" w14:textId="77777777" w:rsidR="00E87CA7" w:rsidRPr="00E87CA7" w:rsidRDefault="00E87CA7" w:rsidP="00E87CA7">
            <w:pPr>
              <w:spacing w:after="0" w:line="240" w:lineRule="auto"/>
              <w:ind w:left="0" w:right="0" w:firstLine="0"/>
              <w:jc w:val="center"/>
              <w:rPr>
                <w:rFonts w:eastAsia="Times New Roman"/>
                <w:b/>
                <w:bCs/>
                <w:sz w:val="28"/>
                <w:szCs w:val="28"/>
              </w:rPr>
            </w:pPr>
            <w:r w:rsidRPr="00E87CA7">
              <w:rPr>
                <w:rFonts w:eastAsia="Times New Roman"/>
                <w:b/>
                <w:bCs/>
                <w:sz w:val="28"/>
                <w:szCs w:val="28"/>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33B6" w14:textId="77777777" w:rsidR="00E87CA7" w:rsidRPr="00E87CA7" w:rsidRDefault="00E87CA7" w:rsidP="00E87CA7">
            <w:pPr>
              <w:spacing w:after="0" w:line="240" w:lineRule="auto"/>
              <w:ind w:left="0" w:right="0" w:firstLine="0"/>
              <w:jc w:val="center"/>
              <w:rPr>
                <w:rFonts w:eastAsia="Times New Roman"/>
                <w:b/>
                <w:bCs/>
                <w:sz w:val="28"/>
                <w:szCs w:val="28"/>
              </w:rPr>
            </w:pPr>
            <w:r w:rsidRPr="00E87CA7">
              <w:rPr>
                <w:rFonts w:eastAsia="Times New Roman"/>
                <w:b/>
                <w:bCs/>
                <w:sz w:val="28"/>
                <w:szCs w:val="28"/>
              </w:rPr>
              <w:t xml:space="preserve">Ώρες </w:t>
            </w:r>
          </w:p>
        </w:tc>
      </w:tr>
      <w:tr w:rsidR="00E87CA7" w:rsidRPr="00E87CA7" w14:paraId="121E26C1" w14:textId="77777777" w:rsidTr="00E87CA7">
        <w:trPr>
          <w:trHeight w:val="405"/>
          <w:jc w:val="center"/>
        </w:trPr>
        <w:tc>
          <w:tcPr>
            <w:tcW w:w="1287" w:type="dxa"/>
            <w:tcBorders>
              <w:top w:val="single" w:sz="4" w:space="0" w:color="auto"/>
              <w:left w:val="single" w:sz="4" w:space="0" w:color="auto"/>
              <w:bottom w:val="single" w:sz="4" w:space="0" w:color="auto"/>
              <w:right w:val="nil"/>
            </w:tcBorders>
            <w:shd w:val="clear" w:color="auto" w:fill="auto"/>
            <w:noWrap/>
            <w:vAlign w:val="center"/>
            <w:hideMark/>
          </w:tcPr>
          <w:p w14:paraId="64BFB259"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5-Ιουλ</w:t>
            </w:r>
          </w:p>
        </w:tc>
        <w:tc>
          <w:tcPr>
            <w:tcW w:w="1693" w:type="dxa"/>
            <w:tcBorders>
              <w:top w:val="single" w:sz="4" w:space="0" w:color="auto"/>
              <w:left w:val="nil"/>
              <w:bottom w:val="single" w:sz="4" w:space="0" w:color="auto"/>
              <w:right w:val="nil"/>
            </w:tcBorders>
            <w:shd w:val="clear" w:color="auto" w:fill="auto"/>
            <w:vAlign w:val="center"/>
            <w:hideMark/>
          </w:tcPr>
          <w:p w14:paraId="2929FFA3"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Δευτέρα</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4B40DAFE"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06:00 μ.μ. έως 08:30 μ.μ.</w:t>
            </w:r>
          </w:p>
        </w:tc>
      </w:tr>
      <w:tr w:rsidR="00E87CA7" w:rsidRPr="00E87CA7" w14:paraId="7F9063EB"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29C183D8"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6-Ιουλ</w:t>
            </w:r>
          </w:p>
        </w:tc>
        <w:tc>
          <w:tcPr>
            <w:tcW w:w="1693" w:type="dxa"/>
            <w:tcBorders>
              <w:top w:val="nil"/>
              <w:left w:val="nil"/>
              <w:bottom w:val="single" w:sz="4" w:space="0" w:color="auto"/>
              <w:right w:val="nil"/>
            </w:tcBorders>
            <w:shd w:val="clear" w:color="auto" w:fill="auto"/>
            <w:vAlign w:val="center"/>
            <w:hideMark/>
          </w:tcPr>
          <w:p w14:paraId="7FEBC51D"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Τρίτη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12F5ECF6"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05:00 μ.μ. έως 09:00 μ.μ.</w:t>
            </w:r>
          </w:p>
        </w:tc>
      </w:tr>
      <w:tr w:rsidR="00E87CA7" w:rsidRPr="00E87CA7" w14:paraId="711DE479"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6156244E"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7-Ιουλ</w:t>
            </w:r>
          </w:p>
        </w:tc>
        <w:tc>
          <w:tcPr>
            <w:tcW w:w="1693" w:type="dxa"/>
            <w:tcBorders>
              <w:top w:val="nil"/>
              <w:left w:val="nil"/>
              <w:bottom w:val="single" w:sz="4" w:space="0" w:color="auto"/>
              <w:right w:val="nil"/>
            </w:tcBorders>
            <w:shd w:val="clear" w:color="auto" w:fill="auto"/>
            <w:vAlign w:val="center"/>
            <w:hideMark/>
          </w:tcPr>
          <w:p w14:paraId="40BBC0F1"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Τετάρτη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7DE5BA02"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05:00 μ.μ. έως 09:00 μ.μ.</w:t>
            </w:r>
          </w:p>
        </w:tc>
      </w:tr>
      <w:tr w:rsidR="00E87CA7" w:rsidRPr="00E87CA7" w14:paraId="7F3A0C66"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22D2D8A4"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8-Ιουλ</w:t>
            </w:r>
          </w:p>
        </w:tc>
        <w:tc>
          <w:tcPr>
            <w:tcW w:w="1693" w:type="dxa"/>
            <w:tcBorders>
              <w:top w:val="nil"/>
              <w:left w:val="nil"/>
              <w:bottom w:val="single" w:sz="4" w:space="0" w:color="auto"/>
              <w:right w:val="single" w:sz="4" w:space="0" w:color="auto"/>
            </w:tcBorders>
            <w:shd w:val="clear" w:color="auto" w:fill="auto"/>
            <w:vAlign w:val="center"/>
            <w:hideMark/>
          </w:tcPr>
          <w:p w14:paraId="0DCDC799"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2A6EFF04"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05:00 μ.μ. έως 09:00 μ.μ.</w:t>
            </w:r>
          </w:p>
        </w:tc>
      </w:tr>
      <w:tr w:rsidR="00E87CA7" w:rsidRPr="00E87CA7" w14:paraId="463955DF"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70FA9DFC"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12-Ιουλ</w:t>
            </w:r>
          </w:p>
        </w:tc>
        <w:tc>
          <w:tcPr>
            <w:tcW w:w="1693" w:type="dxa"/>
            <w:tcBorders>
              <w:top w:val="nil"/>
              <w:left w:val="nil"/>
              <w:bottom w:val="single" w:sz="4" w:space="0" w:color="auto"/>
              <w:right w:val="nil"/>
            </w:tcBorders>
            <w:shd w:val="clear" w:color="auto" w:fill="auto"/>
            <w:vAlign w:val="center"/>
            <w:hideMark/>
          </w:tcPr>
          <w:p w14:paraId="598BD357"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Δευτέρα</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6437A81D"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05:00 μ.μ. έως 09:00 μ.μ.</w:t>
            </w:r>
          </w:p>
        </w:tc>
      </w:tr>
      <w:tr w:rsidR="00E87CA7" w:rsidRPr="00E87CA7" w14:paraId="781E577E"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20A03716"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13-Ιουλ</w:t>
            </w:r>
          </w:p>
        </w:tc>
        <w:tc>
          <w:tcPr>
            <w:tcW w:w="1693" w:type="dxa"/>
            <w:tcBorders>
              <w:top w:val="nil"/>
              <w:left w:val="nil"/>
              <w:bottom w:val="single" w:sz="4" w:space="0" w:color="auto"/>
              <w:right w:val="nil"/>
            </w:tcBorders>
            <w:shd w:val="clear" w:color="auto" w:fill="auto"/>
            <w:vAlign w:val="center"/>
            <w:hideMark/>
          </w:tcPr>
          <w:p w14:paraId="3D6E101F"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Τρίτη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426D59E4"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05:00 μ.μ. έως 09:00 μ.μ.</w:t>
            </w:r>
          </w:p>
        </w:tc>
      </w:tr>
      <w:tr w:rsidR="00E87CA7" w:rsidRPr="00E87CA7" w14:paraId="281D547F" w14:textId="77777777" w:rsidTr="00E87CA7">
        <w:trPr>
          <w:trHeight w:val="405"/>
          <w:jc w:val="center"/>
        </w:trPr>
        <w:tc>
          <w:tcPr>
            <w:tcW w:w="1287" w:type="dxa"/>
            <w:tcBorders>
              <w:top w:val="nil"/>
              <w:left w:val="single" w:sz="4" w:space="0" w:color="auto"/>
              <w:bottom w:val="single" w:sz="4" w:space="0" w:color="auto"/>
              <w:right w:val="nil"/>
            </w:tcBorders>
            <w:shd w:val="clear" w:color="auto" w:fill="auto"/>
            <w:noWrap/>
            <w:vAlign w:val="center"/>
            <w:hideMark/>
          </w:tcPr>
          <w:p w14:paraId="3F0F6A8B"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14-Ιουλ</w:t>
            </w:r>
          </w:p>
        </w:tc>
        <w:tc>
          <w:tcPr>
            <w:tcW w:w="1693" w:type="dxa"/>
            <w:tcBorders>
              <w:top w:val="nil"/>
              <w:left w:val="nil"/>
              <w:bottom w:val="single" w:sz="4" w:space="0" w:color="auto"/>
              <w:right w:val="nil"/>
            </w:tcBorders>
            <w:shd w:val="clear" w:color="auto" w:fill="auto"/>
            <w:vAlign w:val="center"/>
            <w:hideMark/>
          </w:tcPr>
          <w:p w14:paraId="4D773461" w14:textId="77777777" w:rsidR="00E87CA7" w:rsidRPr="00E87CA7" w:rsidRDefault="00E87CA7" w:rsidP="00E87CA7">
            <w:pPr>
              <w:spacing w:after="0" w:line="240" w:lineRule="auto"/>
              <w:ind w:left="0" w:right="0" w:firstLine="0"/>
              <w:jc w:val="left"/>
              <w:rPr>
                <w:rFonts w:eastAsia="Times New Roman"/>
                <w:sz w:val="28"/>
                <w:szCs w:val="28"/>
              </w:rPr>
            </w:pPr>
            <w:r w:rsidRPr="00E87CA7">
              <w:rPr>
                <w:rFonts w:eastAsia="Times New Roman"/>
                <w:sz w:val="28"/>
                <w:szCs w:val="28"/>
              </w:rPr>
              <w:t>Τετάρτη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71215DEE" w14:textId="77777777" w:rsidR="00E87CA7" w:rsidRPr="00E87CA7" w:rsidRDefault="00E87CA7" w:rsidP="00E87CA7">
            <w:pPr>
              <w:spacing w:after="0" w:line="240" w:lineRule="auto"/>
              <w:ind w:left="0" w:right="0" w:firstLine="0"/>
              <w:jc w:val="center"/>
              <w:rPr>
                <w:rFonts w:eastAsia="Times New Roman"/>
                <w:sz w:val="28"/>
                <w:szCs w:val="28"/>
              </w:rPr>
            </w:pPr>
            <w:r w:rsidRPr="00E87CA7">
              <w:rPr>
                <w:rFonts w:eastAsia="Times New Roman"/>
                <w:sz w:val="28"/>
                <w:szCs w:val="28"/>
              </w:rPr>
              <w:t>από 06:00 μ.μ. έως 08:30 μ.μ.</w:t>
            </w:r>
          </w:p>
        </w:tc>
      </w:tr>
    </w:tbl>
    <w:p w14:paraId="7D3C19D3" w14:textId="77777777" w:rsidR="000A441A" w:rsidRDefault="000A441A" w:rsidP="000A441A">
      <w:pPr>
        <w:spacing w:after="5" w:line="249" w:lineRule="auto"/>
        <w:ind w:left="0" w:right="1952" w:firstLine="0"/>
        <w:rPr>
          <w:rFonts w:asciiTheme="minorHAnsi" w:hAnsiTheme="minorHAnsi" w:cstheme="minorHAnsi"/>
          <w:b/>
          <w:bCs/>
          <w:sz w:val="24"/>
          <w:szCs w:val="24"/>
        </w:rPr>
      </w:pPr>
    </w:p>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43AAB6C7" w14:textId="5872AC39" w:rsidR="00195FC9" w:rsidRPr="00D0618B"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xml:space="preserve">) ανέρχεται </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των </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Για όσους εγγραφούν μέχρι </w:t>
      </w:r>
      <w:r w:rsidR="00826922" w:rsidRPr="00D0618B">
        <w:rPr>
          <w:rFonts w:asciiTheme="minorHAnsi" w:hAnsiTheme="minorHAnsi" w:cstheme="minorHAnsi"/>
          <w:b/>
          <w:bCs/>
          <w:sz w:val="24"/>
          <w:szCs w:val="24"/>
        </w:rPr>
        <w:t xml:space="preserve">την </w:t>
      </w:r>
      <w:r w:rsidR="00101C44" w:rsidRPr="00D0618B">
        <w:rPr>
          <w:rFonts w:asciiTheme="minorHAnsi" w:hAnsiTheme="minorHAnsi" w:cstheme="minorHAnsi"/>
          <w:b/>
          <w:bCs/>
          <w:sz w:val="24"/>
          <w:szCs w:val="24"/>
        </w:rPr>
        <w:t>Π</w:t>
      </w:r>
      <w:r w:rsidR="00355301">
        <w:rPr>
          <w:rFonts w:asciiTheme="minorHAnsi" w:hAnsiTheme="minorHAnsi" w:cstheme="minorHAnsi"/>
          <w:b/>
          <w:bCs/>
          <w:sz w:val="24"/>
          <w:szCs w:val="24"/>
        </w:rPr>
        <w:t>έμπτη</w:t>
      </w:r>
      <w:r w:rsidR="00826922" w:rsidRPr="00D0618B">
        <w:rPr>
          <w:rFonts w:asciiTheme="minorHAnsi" w:hAnsiTheme="minorHAnsi" w:cstheme="minorHAnsi"/>
          <w:sz w:val="24"/>
          <w:szCs w:val="24"/>
        </w:rPr>
        <w:t xml:space="preserve"> </w:t>
      </w:r>
      <w:r w:rsidR="00355301">
        <w:rPr>
          <w:rFonts w:asciiTheme="minorHAnsi" w:hAnsiTheme="minorHAnsi" w:cstheme="minorHAnsi"/>
          <w:b/>
          <w:bCs/>
          <w:sz w:val="24"/>
          <w:szCs w:val="24"/>
        </w:rPr>
        <w:t>01</w:t>
      </w:r>
      <w:r w:rsidR="00826922" w:rsidRPr="00D0618B">
        <w:rPr>
          <w:rFonts w:asciiTheme="minorHAnsi" w:hAnsiTheme="minorHAnsi" w:cstheme="minorHAnsi"/>
          <w:b/>
          <w:bCs/>
          <w:sz w:val="24"/>
          <w:szCs w:val="24"/>
        </w:rPr>
        <w:t>/0</w:t>
      </w:r>
      <w:r w:rsidR="00355301">
        <w:rPr>
          <w:rFonts w:asciiTheme="minorHAnsi" w:hAnsiTheme="minorHAnsi" w:cstheme="minorHAnsi"/>
          <w:b/>
          <w:bCs/>
          <w:sz w:val="24"/>
          <w:szCs w:val="24"/>
        </w:rPr>
        <w:t>7</w:t>
      </w:r>
      <w:r w:rsidR="00826922" w:rsidRPr="00D0618B">
        <w:rPr>
          <w:rFonts w:asciiTheme="minorHAnsi" w:hAnsiTheme="minorHAnsi" w:cstheme="minorHAnsi"/>
          <w:b/>
          <w:bCs/>
          <w:sz w:val="24"/>
          <w:szCs w:val="24"/>
        </w:rPr>
        <w:t xml:space="preserve">/2021 </w:t>
      </w:r>
      <w:r w:rsidR="00826922" w:rsidRPr="00D0618B">
        <w:rPr>
          <w:rFonts w:asciiTheme="minorHAnsi" w:hAnsiTheme="minorHAnsi" w:cstheme="minorHAnsi"/>
          <w:sz w:val="24"/>
          <w:szCs w:val="24"/>
        </w:rPr>
        <w:t xml:space="preserve">το κόστος ανέρχεται </w:t>
      </w:r>
      <w:r w:rsidR="00826922" w:rsidRPr="00D0618B">
        <w:rPr>
          <w:rFonts w:asciiTheme="minorHAnsi" w:hAnsiTheme="minorHAnsi" w:cstheme="minorHAnsi"/>
          <w:b/>
          <w:bCs/>
          <w:sz w:val="24"/>
          <w:szCs w:val="24"/>
        </w:rPr>
        <w:t>στα 360,00 ευρώ</w:t>
      </w:r>
      <w:r w:rsidR="00826922" w:rsidRPr="00D0618B">
        <w:rPr>
          <w:rFonts w:asciiTheme="minorHAnsi" w:hAnsiTheme="minorHAnsi" w:cstheme="minorHAnsi"/>
          <w:sz w:val="24"/>
          <w:szCs w:val="24"/>
        </w:rPr>
        <w:t xml:space="preserve"> </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early</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bird</w:t>
      </w:r>
      <w:r w:rsidR="00826922" w:rsidRPr="00D0618B">
        <w:rPr>
          <w:rFonts w:asciiTheme="minorHAnsi" w:hAnsiTheme="minorHAnsi" w:cstheme="minorHAnsi"/>
          <w:b/>
          <w:bCs/>
          <w:sz w:val="24"/>
          <w:szCs w:val="24"/>
        </w:rPr>
        <w:t>)</w:t>
      </w:r>
      <w:r w:rsidR="001829B0" w:rsidRPr="00D0618B">
        <w:rPr>
          <w:rFonts w:asciiTheme="minorHAnsi" w:hAnsiTheme="minorHAnsi" w:cstheme="minorHAnsi"/>
          <w:b/>
          <w:bCs/>
          <w:sz w:val="24"/>
          <w:szCs w:val="24"/>
        </w:rPr>
        <w:t>.</w:t>
      </w:r>
      <w:r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ERGASIAS A.E. , είτε με πιστωτική κάρτα μέσω του </w:t>
      </w:r>
      <w:proofErr w:type="spellStart"/>
      <w:r w:rsidRPr="00D0618B">
        <w:rPr>
          <w:rFonts w:asciiTheme="minorHAnsi" w:hAnsiTheme="minorHAnsi" w:cstheme="minorHAnsi"/>
          <w:bCs/>
          <w:sz w:val="24"/>
          <w:szCs w:val="24"/>
        </w:rPr>
        <w:t>livepay</w:t>
      </w:r>
      <w:proofErr w:type="spellEnd"/>
      <w:r w:rsidRPr="00D0618B">
        <w:rPr>
          <w:rFonts w:asciiTheme="minorHAnsi" w:hAnsiTheme="minorHAnsi" w:cstheme="minorHAnsi"/>
          <w:bCs/>
          <w:sz w:val="24"/>
          <w:szCs w:val="24"/>
        </w:rPr>
        <w:t xml:space="preserve"> </w:t>
      </w:r>
      <w:r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5CC7D68F" w14:textId="7E248F89"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 xml:space="preserve">Αντίγραφο </w:t>
      </w:r>
      <w:proofErr w:type="spellStart"/>
      <w:r w:rsidRPr="009B07F3">
        <w:rPr>
          <w:rFonts w:asciiTheme="minorHAnsi" w:hAnsiTheme="minorHAnsi" w:cstheme="minorHAnsi"/>
          <w:sz w:val="26"/>
          <w:szCs w:val="26"/>
        </w:rPr>
        <w:t>καταθετηρίου</w:t>
      </w:r>
      <w:proofErr w:type="spellEnd"/>
      <w:r w:rsidRPr="009B07F3">
        <w:rPr>
          <w:rFonts w:asciiTheme="minorHAnsi" w:hAnsiTheme="minorHAnsi" w:cstheme="minorHAnsi"/>
          <w:sz w:val="26"/>
          <w:szCs w:val="26"/>
        </w:rPr>
        <w:t xml:space="preserve">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5A5D3450"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355301">
        <w:rPr>
          <w:rFonts w:asciiTheme="minorHAnsi" w:hAnsiTheme="minorHAnsi" w:cstheme="minorHAnsi"/>
          <w:bCs/>
          <w:color w:val="FF0000"/>
          <w:sz w:val="26"/>
          <w:szCs w:val="26"/>
          <w:u w:val="single"/>
        </w:rPr>
        <w:t>02/07/2021</w:t>
      </w:r>
      <w:r w:rsidR="00E87CA7">
        <w:rPr>
          <w:rFonts w:asciiTheme="minorHAnsi" w:hAnsiTheme="minorHAnsi" w:cstheme="minorHAnsi"/>
          <w:bCs/>
          <w:color w:val="FF0000"/>
          <w:sz w:val="26"/>
          <w:szCs w:val="26"/>
          <w:u w:val="single"/>
        </w:rPr>
        <w:t xml:space="preserve"> </w:t>
      </w:r>
      <w:r w:rsidR="00F961C2">
        <w:rPr>
          <w:rFonts w:asciiTheme="minorHAnsi" w:hAnsiTheme="minorHAnsi" w:cstheme="minorHAnsi"/>
          <w:bCs/>
          <w:color w:val="FF0000"/>
          <w:sz w:val="26"/>
          <w:szCs w:val="26"/>
          <w:u w:val="single"/>
        </w:rPr>
        <w:t>&amp; ώρα 14:00</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00C1EC57"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 xml:space="preserve">Για όσους εγγραφούν μέχρι την </w:t>
      </w:r>
      <w:r w:rsidR="00355301">
        <w:rPr>
          <w:rFonts w:asciiTheme="minorHAnsi" w:hAnsiTheme="minorHAnsi" w:cstheme="minorHAnsi"/>
          <w:b/>
          <w:bCs/>
          <w:color w:val="FF0000"/>
          <w:sz w:val="26"/>
          <w:szCs w:val="26"/>
        </w:rPr>
        <w:t>Πέμπτη</w:t>
      </w:r>
      <w:r w:rsidR="00760818">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rPr>
        <w:t xml:space="preserve"> </w:t>
      </w:r>
      <w:r w:rsidR="00355301">
        <w:rPr>
          <w:rFonts w:asciiTheme="minorHAnsi" w:hAnsiTheme="minorHAnsi" w:cstheme="minorHAnsi"/>
          <w:b/>
          <w:bCs/>
          <w:color w:val="FF0000"/>
          <w:sz w:val="26"/>
          <w:szCs w:val="26"/>
        </w:rPr>
        <w:t>01</w:t>
      </w:r>
      <w:r w:rsidRPr="009B07F3">
        <w:rPr>
          <w:rFonts w:asciiTheme="minorHAnsi" w:hAnsiTheme="minorHAnsi" w:cstheme="minorHAnsi"/>
          <w:b/>
          <w:bCs/>
          <w:color w:val="FF0000"/>
          <w:sz w:val="26"/>
          <w:szCs w:val="26"/>
        </w:rPr>
        <w:t>/0</w:t>
      </w:r>
      <w:r w:rsidR="00355301">
        <w:rPr>
          <w:rFonts w:asciiTheme="minorHAnsi" w:hAnsiTheme="minorHAnsi" w:cstheme="minorHAnsi"/>
          <w:b/>
          <w:bCs/>
          <w:color w:val="FF0000"/>
          <w:sz w:val="26"/>
          <w:szCs w:val="26"/>
        </w:rPr>
        <w:t>7</w:t>
      </w:r>
      <w:r w:rsidRPr="009B07F3">
        <w:rPr>
          <w:rFonts w:asciiTheme="minorHAnsi" w:hAnsiTheme="minorHAnsi" w:cstheme="minorHAnsi"/>
          <w:b/>
          <w:bCs/>
          <w:color w:val="FF0000"/>
          <w:sz w:val="26"/>
          <w:szCs w:val="26"/>
        </w:rPr>
        <w:t>/21 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5B3D67C4"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5DC2ADEE" w14:textId="10977A9A" w:rsidR="00D329F4" w:rsidRDefault="00D329F4" w:rsidP="00D329F4">
      <w:pPr>
        <w:pStyle w:val="a3"/>
        <w:spacing w:after="5" w:line="249" w:lineRule="auto"/>
        <w:ind w:left="0" w:right="0" w:firstLine="0"/>
        <w:jc w:val="left"/>
        <w:rPr>
          <w:rFonts w:asciiTheme="minorHAnsi" w:hAnsiTheme="minorHAnsi" w:cstheme="minorHAnsi"/>
          <w:b/>
          <w:sz w:val="26"/>
          <w:szCs w:val="26"/>
        </w:rPr>
      </w:pP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w:t>
      </w:r>
      <w:proofErr w:type="spellStart"/>
      <w:r w:rsidRPr="009B07F3">
        <w:rPr>
          <w:rFonts w:asciiTheme="minorHAnsi" w:hAnsiTheme="minorHAnsi" w:cstheme="minorHAnsi"/>
          <w:b/>
          <w:sz w:val="26"/>
          <w:szCs w:val="26"/>
        </w:rPr>
        <w:t>Μοσκοφή</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bCs/>
          <w:sz w:val="26"/>
          <w:szCs w:val="26"/>
        </w:rPr>
        <w:t xml:space="preserve">Κλινική Ψυχολόγος με ειδίκευση σε θέματα </w:t>
      </w:r>
    </w:p>
    <w:p w14:paraId="106FE750" w14:textId="1BDEA9F6"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14:paraId="482B08E0" w14:textId="77777777"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0FE8D86A"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2E3F5764"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F085D29" w14:textId="0EEAD2D4"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1A6B5D4" w14:textId="539A634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77777777"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1821F0E7"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lastRenderedPageBreak/>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77777777" w:rsidR="00195FC9" w:rsidRPr="00D86A05" w:rsidRDefault="00195FC9" w:rsidP="00195FC9">
      <w:pPr>
        <w:pStyle w:val="a6"/>
        <w:rPr>
          <w:sz w:val="20"/>
          <w:szCs w:val="20"/>
        </w:rPr>
      </w:pPr>
      <w:r>
        <w:rPr>
          <w:b/>
          <w:i/>
          <w:sz w:val="20"/>
          <w:szCs w:val="20"/>
        </w:rPr>
        <w:t xml:space="preserve"> </w:t>
      </w:r>
      <w:r w:rsidRPr="00B4218F">
        <w:rPr>
          <w:b/>
          <w:i/>
        </w:rPr>
        <w:tab/>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w:t>
      </w:r>
      <w:proofErr w:type="spellStart"/>
      <w:r w:rsidRPr="00D86A05">
        <w:rPr>
          <w:sz w:val="20"/>
          <w:szCs w:val="20"/>
        </w:rPr>
        <w:t>e.v</w:t>
      </w:r>
      <w:proofErr w:type="spellEnd"/>
      <w:r w:rsidRPr="00D86A05">
        <w:rPr>
          <w:sz w:val="20"/>
          <w:szCs w:val="20"/>
        </w:rPr>
        <w:t xml:space="preserve">. H </w:t>
      </w:r>
      <w:proofErr w:type="spellStart"/>
      <w:r w:rsidRPr="00D86A05">
        <w:rPr>
          <w:sz w:val="20"/>
          <w:szCs w:val="20"/>
        </w:rPr>
        <w:t>Μikk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έχει διακριθεί για τη δραστηριότητα της στον τομέα των οικογενειακών διαμεσολαβήσεων λαμβάνοντας βραβεία από τους οργανισμούς  </w:t>
      </w:r>
      <w:proofErr w:type="spellStart"/>
      <w:r w:rsidRPr="00D86A05">
        <w:rPr>
          <w:sz w:val="20"/>
          <w:szCs w:val="20"/>
        </w:rPr>
        <w:t>Germany</w:t>
      </w:r>
      <w:proofErr w:type="spellEnd"/>
      <w:r w:rsidRPr="00D86A05">
        <w:rPr>
          <w:sz w:val="20"/>
          <w:szCs w:val="20"/>
        </w:rPr>
        <w:t xml:space="preserve"> Land Of </w:t>
      </w:r>
      <w:proofErr w:type="spellStart"/>
      <w:r w:rsidRPr="00D86A05">
        <w:rPr>
          <w:sz w:val="20"/>
          <w:szCs w:val="20"/>
        </w:rPr>
        <w:t>Ideas</w:t>
      </w:r>
      <w:proofErr w:type="spellEnd"/>
      <w:r w:rsidRPr="00D86A05">
        <w:rPr>
          <w:sz w:val="20"/>
          <w:szCs w:val="20"/>
        </w:rPr>
        <w:t xml:space="preserve"> και Association for </w:t>
      </w:r>
      <w:proofErr w:type="spellStart"/>
      <w:r w:rsidRPr="00D86A05">
        <w:rPr>
          <w:sz w:val="20"/>
          <w:szCs w:val="20"/>
        </w:rPr>
        <w:t>conflict</w:t>
      </w:r>
      <w:proofErr w:type="spellEnd"/>
      <w:r w:rsidRPr="00D86A05">
        <w:rPr>
          <w:sz w:val="20"/>
          <w:szCs w:val="20"/>
        </w:rPr>
        <w:t xml:space="preserve"> </w:t>
      </w:r>
      <w:proofErr w:type="spellStart"/>
      <w:r w:rsidRPr="00D86A05">
        <w:rPr>
          <w:sz w:val="20"/>
          <w:szCs w:val="20"/>
        </w:rPr>
        <w:t>resolution</w:t>
      </w:r>
      <w:proofErr w:type="spellEnd"/>
      <w:r w:rsidRPr="00D86A05">
        <w:rPr>
          <w:sz w:val="20"/>
          <w:szCs w:val="20"/>
        </w:rPr>
        <w:t xml:space="preserve"> International </w:t>
      </w:r>
      <w:proofErr w:type="spellStart"/>
      <w:r w:rsidRPr="00D86A05">
        <w:rPr>
          <w:sz w:val="20"/>
          <w:szCs w:val="20"/>
        </w:rPr>
        <w:t>Chapter</w:t>
      </w:r>
      <w:proofErr w:type="spellEnd"/>
      <w:r w:rsidRPr="00D86A05">
        <w:rPr>
          <w:sz w:val="20"/>
          <w:szCs w:val="20"/>
        </w:rPr>
        <w:t xml:space="preserve">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proofErr w:type="spellStart"/>
      <w:r w:rsidRPr="00D86A05">
        <w:rPr>
          <w:sz w:val="20"/>
          <w:szCs w:val="20"/>
          <w:lang w:val="en-US"/>
        </w:rPr>
        <w:t>ikk</w:t>
      </w:r>
      <w:proofErr w:type="spellEnd"/>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proofErr w:type="spellStart"/>
      <w:r w:rsidRPr="00D86A05">
        <w:rPr>
          <w:sz w:val="20"/>
          <w:szCs w:val="20"/>
          <w:lang w:val="en-US"/>
        </w:rPr>
        <w:t>Mikk</w:t>
      </w:r>
      <w:proofErr w:type="spellEnd"/>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74BDCE7A" w14:textId="77777777" w:rsidR="00195FC9" w:rsidRPr="00D86A05" w:rsidRDefault="00195FC9" w:rsidP="00195FC9">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w:t>
      </w:r>
      <w:proofErr w:type="spellStart"/>
      <w:r w:rsidRPr="00D86A05">
        <w:rPr>
          <w:sz w:val="20"/>
          <w:szCs w:val="20"/>
        </w:rPr>
        <w:t>Mikk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30A70712" w14:textId="77777777" w:rsidR="00195FC9" w:rsidRPr="00D86A05" w:rsidRDefault="00195FC9" w:rsidP="00195FC9">
      <w:pPr>
        <w:ind w:left="-5" w:right="0"/>
        <w:rPr>
          <w:sz w:val="20"/>
          <w:szCs w:val="20"/>
        </w:rPr>
      </w:pPr>
      <w:r w:rsidRPr="00D86A05">
        <w:rPr>
          <w:sz w:val="20"/>
          <w:szCs w:val="20"/>
        </w:rPr>
        <w:tab/>
      </w:r>
      <w:r w:rsidRPr="00D86A05">
        <w:rPr>
          <w:sz w:val="20"/>
          <w:szCs w:val="20"/>
        </w:rPr>
        <w:tab/>
      </w:r>
      <w:r w:rsidRPr="00D86A05">
        <w:rPr>
          <w:sz w:val="20"/>
          <w:szCs w:val="20"/>
        </w:rPr>
        <w:tab/>
        <w:t xml:space="preserve">Το πρόγραμμα εκπαίδευσης  περιλαμβάνει μεταξύ άλλων : </w:t>
      </w:r>
    </w:p>
    <w:p w14:paraId="12C714FC" w14:textId="77777777" w:rsidR="00195FC9" w:rsidRPr="00D86A05" w:rsidRDefault="00195FC9" w:rsidP="00195FC9">
      <w:pPr>
        <w:pStyle w:val="a3"/>
        <w:numPr>
          <w:ilvl w:val="0"/>
          <w:numId w:val="2"/>
        </w:numPr>
        <w:ind w:right="0"/>
        <w:rPr>
          <w:sz w:val="20"/>
          <w:szCs w:val="20"/>
        </w:rPr>
      </w:pPr>
      <w:r w:rsidRPr="00D86A05">
        <w:rPr>
          <w:sz w:val="20"/>
          <w:szCs w:val="20"/>
        </w:rPr>
        <w:t>Νομικό πλαίσιο οικογενειακής διαμεσολάβησης.</w:t>
      </w:r>
    </w:p>
    <w:p w14:paraId="7A7CBA0C" w14:textId="77777777" w:rsidR="00195FC9" w:rsidRPr="00D86A05" w:rsidRDefault="00195FC9" w:rsidP="00195FC9">
      <w:pPr>
        <w:pStyle w:val="a3"/>
        <w:numPr>
          <w:ilvl w:val="0"/>
          <w:numId w:val="2"/>
        </w:numPr>
        <w:ind w:right="0"/>
        <w:rPr>
          <w:sz w:val="20"/>
          <w:szCs w:val="20"/>
        </w:rPr>
      </w:pPr>
      <w:r w:rsidRPr="00D86A05">
        <w:rPr>
          <w:sz w:val="20"/>
          <w:szCs w:val="20"/>
        </w:rPr>
        <w:t xml:space="preserve">Μοντέλα συνεδριών ενημέρωσης - ΥΑΣ  (μερών και δικηγόρων ) και εναρκτήριες συνεντεύξεις. </w:t>
      </w:r>
    </w:p>
    <w:p w14:paraId="1DFA4889" w14:textId="77777777" w:rsidR="00195FC9" w:rsidRPr="00D86A05" w:rsidRDefault="00195FC9" w:rsidP="00195FC9">
      <w:pPr>
        <w:pStyle w:val="a3"/>
        <w:numPr>
          <w:ilvl w:val="0"/>
          <w:numId w:val="2"/>
        </w:numPr>
        <w:ind w:right="0"/>
        <w:rPr>
          <w:sz w:val="20"/>
          <w:szCs w:val="20"/>
        </w:rPr>
      </w:pPr>
      <w:r w:rsidRPr="00D86A05">
        <w:rPr>
          <w:sz w:val="20"/>
          <w:szCs w:val="20"/>
        </w:rPr>
        <w:t>Εργαλεία ελέγχου καταλληλόλητας της υπόθεσης /  ενδοοικογενειακή βία.</w:t>
      </w:r>
    </w:p>
    <w:p w14:paraId="25BD7215" w14:textId="77777777" w:rsidR="00195FC9" w:rsidRPr="00D86A05" w:rsidRDefault="00195FC9" w:rsidP="00195FC9">
      <w:pPr>
        <w:pStyle w:val="a3"/>
        <w:numPr>
          <w:ilvl w:val="0"/>
          <w:numId w:val="2"/>
        </w:numPr>
        <w:ind w:right="0"/>
        <w:rPr>
          <w:sz w:val="20"/>
          <w:szCs w:val="20"/>
        </w:rPr>
      </w:pPr>
      <w:r w:rsidRPr="00D86A05">
        <w:rPr>
          <w:sz w:val="20"/>
          <w:szCs w:val="20"/>
        </w:rPr>
        <w:t>Επίπεδα και δυναμική συγκρούσεων στην οικογένεια.</w:t>
      </w:r>
    </w:p>
    <w:p w14:paraId="6FCE5FF3" w14:textId="77777777" w:rsidR="00195FC9" w:rsidRPr="00D86A05" w:rsidRDefault="00195FC9" w:rsidP="00195FC9">
      <w:pPr>
        <w:pStyle w:val="a3"/>
        <w:numPr>
          <w:ilvl w:val="0"/>
          <w:numId w:val="2"/>
        </w:numPr>
        <w:ind w:right="0"/>
        <w:rPr>
          <w:sz w:val="20"/>
          <w:szCs w:val="20"/>
        </w:rPr>
      </w:pPr>
      <w:r w:rsidRPr="00D86A05">
        <w:rPr>
          <w:sz w:val="20"/>
          <w:szCs w:val="20"/>
        </w:rPr>
        <w:t>Ψυχολογία των συγκρούσεων στην οικογένεια.</w:t>
      </w:r>
    </w:p>
    <w:p w14:paraId="5B43E2B0" w14:textId="77777777" w:rsidR="00195FC9" w:rsidRPr="00D86A05" w:rsidRDefault="00195FC9" w:rsidP="00195FC9">
      <w:pPr>
        <w:pStyle w:val="a3"/>
        <w:numPr>
          <w:ilvl w:val="0"/>
          <w:numId w:val="2"/>
        </w:numPr>
        <w:ind w:right="0"/>
        <w:rPr>
          <w:sz w:val="20"/>
          <w:szCs w:val="20"/>
        </w:rPr>
      </w:pPr>
      <w:r w:rsidRPr="00D86A05">
        <w:rPr>
          <w:sz w:val="20"/>
          <w:szCs w:val="20"/>
        </w:rPr>
        <w:t xml:space="preserve">Στάδια κατά τη διάσταση και το διαζύγιο. </w:t>
      </w:r>
    </w:p>
    <w:p w14:paraId="565C6C0D" w14:textId="77777777" w:rsidR="00195FC9" w:rsidRPr="00D86A05" w:rsidRDefault="00195FC9" w:rsidP="00195FC9">
      <w:pPr>
        <w:pStyle w:val="a3"/>
        <w:numPr>
          <w:ilvl w:val="0"/>
          <w:numId w:val="2"/>
        </w:numPr>
        <w:ind w:right="0"/>
        <w:rPr>
          <w:sz w:val="20"/>
          <w:szCs w:val="20"/>
        </w:rPr>
      </w:pPr>
      <w:r w:rsidRPr="00D86A05">
        <w:rPr>
          <w:sz w:val="20"/>
          <w:szCs w:val="20"/>
        </w:rPr>
        <w:t>Θεματική περιπτώσεων διαμεσολάβησης κατά τη διάσταση και μετά το διαζύγιο</w:t>
      </w:r>
    </w:p>
    <w:p w14:paraId="32AA2110" w14:textId="77777777" w:rsidR="00195FC9" w:rsidRPr="00D86A05" w:rsidRDefault="00195FC9" w:rsidP="00195FC9">
      <w:pPr>
        <w:pStyle w:val="a3"/>
        <w:numPr>
          <w:ilvl w:val="0"/>
          <w:numId w:val="2"/>
        </w:numPr>
        <w:ind w:right="0"/>
        <w:rPr>
          <w:sz w:val="20"/>
          <w:szCs w:val="20"/>
        </w:rPr>
      </w:pPr>
      <w:r w:rsidRPr="00D86A05">
        <w:rPr>
          <w:sz w:val="20"/>
          <w:szCs w:val="20"/>
        </w:rPr>
        <w:t>Εργαλεία και μεθοδολογία στη διαμεσολάβηση οικογενειακών υποθέσεων,</w:t>
      </w:r>
    </w:p>
    <w:p w14:paraId="43C343B2" w14:textId="77777777" w:rsidR="00195FC9" w:rsidRPr="00D86A05" w:rsidRDefault="00195FC9" w:rsidP="00195FC9">
      <w:pPr>
        <w:pStyle w:val="a3"/>
        <w:numPr>
          <w:ilvl w:val="0"/>
          <w:numId w:val="2"/>
        </w:numPr>
        <w:ind w:right="0"/>
        <w:rPr>
          <w:sz w:val="20"/>
          <w:szCs w:val="20"/>
        </w:rPr>
      </w:pPr>
      <w:r w:rsidRPr="00D86A05">
        <w:rPr>
          <w:sz w:val="20"/>
          <w:szCs w:val="20"/>
        </w:rPr>
        <w:t xml:space="preserve">Διαχείριση της επικοινωνίας  στην οικογενειακή διαμεσολάβηση, </w:t>
      </w:r>
    </w:p>
    <w:p w14:paraId="3508D82F"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Συμφωνίες σε θέματα που ρυθμίζουν τις σχέσεις γονέων – παιδιών, συμφωνίες σε οικονομικά ή περιουσιακά θέματα, </w:t>
      </w:r>
    </w:p>
    <w:p w14:paraId="2F5A58B8"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Συμφέρον του παιδιού/ «Φωνή του παιδιού» στη διαμεσολάβηση. </w:t>
      </w:r>
    </w:p>
    <w:p w14:paraId="380A55EC" w14:textId="77777777" w:rsidR="00195FC9" w:rsidRPr="00D86A05" w:rsidRDefault="00195FC9" w:rsidP="00195FC9">
      <w:pPr>
        <w:pStyle w:val="a3"/>
        <w:numPr>
          <w:ilvl w:val="0"/>
          <w:numId w:val="2"/>
        </w:numPr>
        <w:ind w:right="0"/>
        <w:rPr>
          <w:sz w:val="20"/>
          <w:szCs w:val="20"/>
        </w:rPr>
      </w:pPr>
      <w:r w:rsidRPr="00D86A05">
        <w:rPr>
          <w:sz w:val="20"/>
          <w:szCs w:val="20"/>
        </w:rPr>
        <w:t xml:space="preserve">«Μεικτές» οικογένειες, </w:t>
      </w:r>
    </w:p>
    <w:p w14:paraId="7F8F18B8" w14:textId="77777777" w:rsidR="00195FC9" w:rsidRPr="00D86A05" w:rsidRDefault="00195FC9" w:rsidP="00195FC9">
      <w:pPr>
        <w:pStyle w:val="a3"/>
        <w:numPr>
          <w:ilvl w:val="0"/>
          <w:numId w:val="2"/>
        </w:numPr>
        <w:ind w:right="0"/>
        <w:rPr>
          <w:sz w:val="20"/>
          <w:szCs w:val="20"/>
        </w:rPr>
      </w:pPr>
      <w:r w:rsidRPr="00D86A05">
        <w:rPr>
          <w:sz w:val="20"/>
          <w:szCs w:val="20"/>
        </w:rPr>
        <w:t xml:space="preserve">Διεθνή - διασυνοριακή οικογενειακή διαμεσολάβηση, </w:t>
      </w:r>
    </w:p>
    <w:p w14:paraId="2FB450D1" w14:textId="77777777" w:rsidR="00195FC9" w:rsidRPr="00D86A05" w:rsidRDefault="00195FC9" w:rsidP="00195FC9">
      <w:pPr>
        <w:pStyle w:val="a3"/>
        <w:numPr>
          <w:ilvl w:val="0"/>
          <w:numId w:val="2"/>
        </w:numPr>
        <w:ind w:right="0"/>
        <w:rPr>
          <w:sz w:val="20"/>
          <w:szCs w:val="20"/>
        </w:rPr>
      </w:pPr>
      <w:r w:rsidRPr="00D86A05">
        <w:rPr>
          <w:sz w:val="20"/>
          <w:szCs w:val="20"/>
        </w:rPr>
        <w:t xml:space="preserve">Πρακτικές ασκήσεις και παίγνια ρόλων. </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proofErr w:type="spellStart"/>
      <w:r w:rsidRPr="00D86A05">
        <w:rPr>
          <w:b/>
          <w:sz w:val="20"/>
          <w:szCs w:val="20"/>
        </w:rPr>
        <w:t>Dr</w:t>
      </w:r>
      <w:proofErr w:type="spellEnd"/>
      <w:r w:rsidRPr="00D86A05">
        <w:rPr>
          <w:b/>
          <w:sz w:val="20"/>
          <w:szCs w:val="20"/>
        </w:rPr>
        <w:t xml:space="preserve">. </w:t>
      </w:r>
      <w:proofErr w:type="spellStart"/>
      <w:r w:rsidRPr="00D86A05">
        <w:rPr>
          <w:b/>
          <w:sz w:val="20"/>
          <w:szCs w:val="20"/>
        </w:rPr>
        <w:t>Jamie</w:t>
      </w:r>
      <w:proofErr w:type="spellEnd"/>
      <w:r w:rsidRPr="00D86A05">
        <w:rPr>
          <w:b/>
          <w:sz w:val="20"/>
          <w:szCs w:val="20"/>
        </w:rPr>
        <w:t xml:space="preserve">  </w:t>
      </w:r>
      <w:proofErr w:type="spellStart"/>
      <w:r w:rsidRPr="00D86A05">
        <w:rPr>
          <w:b/>
          <w:sz w:val="20"/>
          <w:szCs w:val="20"/>
        </w:rPr>
        <w:t>Walker</w:t>
      </w:r>
      <w:proofErr w:type="spellEnd"/>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 xml:space="preserve">Σπύρο </w:t>
      </w:r>
      <w:proofErr w:type="spellStart"/>
      <w:r w:rsidRPr="00D86A05">
        <w:rPr>
          <w:b/>
          <w:sz w:val="20"/>
          <w:szCs w:val="20"/>
        </w:rPr>
        <w:t>Λειβαδόπουλο</w:t>
      </w:r>
      <w:proofErr w:type="spellEnd"/>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w:t>
      </w:r>
      <w:proofErr w:type="spellStart"/>
      <w:r w:rsidRPr="00D86A05">
        <w:rPr>
          <w:sz w:val="20"/>
          <w:szCs w:val="20"/>
        </w:rPr>
        <w:t>διαμεσολαβήτρια</w:t>
      </w:r>
      <w:proofErr w:type="spellEnd"/>
      <w:r w:rsidRPr="00D86A05">
        <w:rPr>
          <w:sz w:val="20"/>
          <w:szCs w:val="20"/>
        </w:rPr>
        <w:t xml:space="preserve"> και εκπαιδεύτρια </w:t>
      </w:r>
      <w:proofErr w:type="spellStart"/>
      <w:r w:rsidRPr="00D86A05">
        <w:rPr>
          <w:sz w:val="20"/>
          <w:szCs w:val="20"/>
        </w:rPr>
        <w:t>διαμεσολάβητών</w:t>
      </w:r>
      <w:proofErr w:type="spellEnd"/>
      <w:r w:rsidRPr="00D86A05">
        <w:rPr>
          <w:sz w:val="20"/>
          <w:szCs w:val="20"/>
        </w:rPr>
        <w:t xml:space="preserve">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9" w:history="1">
        <w:r w:rsidRPr="00D0618B">
          <w:rPr>
            <w:rStyle w:val="-"/>
            <w:sz w:val="20"/>
            <w:szCs w:val="20"/>
            <w:lang w:val="en-US" w:eastAsia="en-US"/>
          </w:rPr>
          <w:t>info</w:t>
        </w:r>
        <w:r w:rsidRPr="00D0618B">
          <w:rPr>
            <w:rStyle w:val="-"/>
            <w:sz w:val="20"/>
            <w:szCs w:val="20"/>
            <w:lang w:eastAsia="en-US"/>
          </w:rPr>
          <w:t>@</w:t>
        </w:r>
        <w:proofErr w:type="spellStart"/>
        <w:r w:rsidRPr="00D0618B">
          <w:rPr>
            <w:rStyle w:val="-"/>
            <w:sz w:val="20"/>
            <w:szCs w:val="20"/>
            <w:lang w:val="en-US" w:eastAsia="en-US"/>
          </w:rPr>
          <w:t>kedip</w:t>
        </w:r>
        <w:proofErr w:type="spellEnd"/>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0A441A" w:rsidRDefault="004C44C5" w:rsidP="00D0618B">
      <w:pPr>
        <w:pStyle w:val="a6"/>
        <w:jc w:val="center"/>
        <w:rPr>
          <w:b/>
          <w:sz w:val="20"/>
          <w:szCs w:val="20"/>
        </w:rPr>
      </w:pPr>
      <w:hyperlink r:id="rId20" w:history="1">
        <w:r w:rsidR="00D0618B" w:rsidRPr="00D0618B">
          <w:rPr>
            <w:rStyle w:val="-"/>
            <w:bCs/>
            <w:sz w:val="20"/>
            <w:szCs w:val="20"/>
            <w:lang w:val="en-US"/>
          </w:rPr>
          <w:t>http</w:t>
        </w:r>
        <w:r w:rsidR="00D0618B" w:rsidRPr="000A441A">
          <w:rPr>
            <w:rStyle w:val="-"/>
            <w:bCs/>
            <w:sz w:val="20"/>
            <w:szCs w:val="20"/>
          </w:rPr>
          <w:t>://</w:t>
        </w:r>
        <w:r w:rsidR="00D0618B" w:rsidRPr="00D0618B">
          <w:rPr>
            <w:rStyle w:val="-"/>
            <w:bCs/>
            <w:sz w:val="20"/>
            <w:szCs w:val="20"/>
            <w:lang w:val="en-US"/>
          </w:rPr>
          <w:t>www</w:t>
        </w:r>
        <w:r w:rsidR="00D0618B" w:rsidRPr="000A441A">
          <w:rPr>
            <w:rStyle w:val="-"/>
            <w:bCs/>
            <w:sz w:val="20"/>
            <w:szCs w:val="20"/>
          </w:rPr>
          <w:t>.</w:t>
        </w:r>
        <w:proofErr w:type="spellStart"/>
        <w:r w:rsidR="00D0618B" w:rsidRPr="00D0618B">
          <w:rPr>
            <w:rStyle w:val="-"/>
            <w:bCs/>
            <w:sz w:val="20"/>
            <w:szCs w:val="20"/>
            <w:lang w:val="en-US"/>
          </w:rPr>
          <w:t>kedip</w:t>
        </w:r>
        <w:proofErr w:type="spellEnd"/>
        <w:r w:rsidR="00D0618B" w:rsidRPr="000A441A">
          <w:rPr>
            <w:rStyle w:val="-"/>
            <w:bCs/>
            <w:sz w:val="20"/>
            <w:szCs w:val="20"/>
          </w:rPr>
          <w:t>.</w:t>
        </w:r>
        <w:r w:rsidR="00D0618B" w:rsidRPr="00D0618B">
          <w:rPr>
            <w:rStyle w:val="-"/>
            <w:bCs/>
            <w:sz w:val="20"/>
            <w:szCs w:val="20"/>
            <w:lang w:val="en-US"/>
          </w:rPr>
          <w:t>gr</w:t>
        </w:r>
      </w:hyperlink>
    </w:p>
    <w:p w14:paraId="63E1E84F" w14:textId="77777777" w:rsidR="00195FC9" w:rsidRPr="000A441A" w:rsidRDefault="00195FC9" w:rsidP="00195FC9">
      <w:pPr>
        <w:ind w:left="-5" w:right="0"/>
        <w:rPr>
          <w:b/>
          <w:sz w:val="20"/>
          <w:szCs w:val="20"/>
        </w:rPr>
      </w:pPr>
    </w:p>
    <w:p w14:paraId="32177943" w14:textId="77777777" w:rsidR="00E87CA7" w:rsidRPr="000A441A" w:rsidRDefault="00E87CA7" w:rsidP="00195FC9">
      <w:pPr>
        <w:ind w:left="-5" w:right="0"/>
        <w:rPr>
          <w:b/>
          <w:sz w:val="20"/>
          <w:szCs w:val="20"/>
        </w:rPr>
      </w:pPr>
    </w:p>
    <w:p w14:paraId="6CDD3567" w14:textId="77777777" w:rsidR="00195FC9" w:rsidRPr="0021293D" w:rsidRDefault="00195FC9" w:rsidP="00195FC9">
      <w:pPr>
        <w:ind w:left="-5" w:right="0"/>
        <w:rPr>
          <w:b/>
          <w:sz w:val="20"/>
          <w:szCs w:val="20"/>
        </w:rPr>
      </w:pPr>
      <w:r w:rsidRPr="0021293D">
        <w:rPr>
          <w:b/>
          <w:sz w:val="20"/>
          <w:szCs w:val="20"/>
        </w:rPr>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22"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108A650F" w14:textId="77777777" w:rsidR="00195FC9" w:rsidRDefault="00195FC9" w:rsidP="00195FC9">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 xml:space="preserve">Κέντρο Διαμεσολάβησης Πειραιά (ΚΕΔΙΠ) σε συνεργασία με την </w:t>
      </w:r>
      <w:proofErr w:type="spellStart"/>
      <w:r w:rsidRPr="00514BEE">
        <w:rPr>
          <w:sz w:val="20"/>
          <w:szCs w:val="20"/>
        </w:rPr>
        <w:t>Toolkit</w:t>
      </w:r>
      <w:proofErr w:type="spellEnd"/>
      <w:r w:rsidRPr="00514BEE">
        <w:rPr>
          <w:sz w:val="20"/>
          <w:szCs w:val="20"/>
        </w:rPr>
        <w:t xml:space="preserve"> </w:t>
      </w:r>
      <w:proofErr w:type="spellStart"/>
      <w:r w:rsidRPr="00514BEE">
        <w:rPr>
          <w:sz w:val="20"/>
          <w:szCs w:val="20"/>
        </w:rPr>
        <w:t>Company</w:t>
      </w:r>
      <w:proofErr w:type="spellEnd"/>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w:t>
      </w:r>
      <w:proofErr w:type="spellStart"/>
      <w:r w:rsidRPr="003D1FC1">
        <w:rPr>
          <w:sz w:val="20"/>
          <w:szCs w:val="20"/>
        </w:rPr>
        <w:t>Mediation</w:t>
      </w:r>
      <w:proofErr w:type="spellEnd"/>
      <w:r w:rsidRPr="003D1FC1">
        <w:rPr>
          <w:sz w:val="20"/>
          <w:szCs w:val="20"/>
        </w:rPr>
        <w:t xml:space="preserve"> Consulting” </w:t>
      </w:r>
      <w:r>
        <w:rPr>
          <w:sz w:val="20"/>
          <w:szCs w:val="20"/>
        </w:rPr>
        <w:t xml:space="preserve">του Καναδά </w:t>
      </w:r>
      <w:r w:rsidRPr="00514BEE">
        <w:rPr>
          <w:sz w:val="20"/>
          <w:szCs w:val="20"/>
        </w:rPr>
        <w:t xml:space="preserve">και την κα  Mary </w:t>
      </w:r>
      <w:proofErr w:type="spellStart"/>
      <w:r w:rsidRPr="00514BEE">
        <w:rPr>
          <w:sz w:val="20"/>
          <w:szCs w:val="20"/>
        </w:rPr>
        <w:t>Damianakis</w:t>
      </w:r>
      <w:proofErr w:type="spellEnd"/>
      <w:r w:rsidRPr="00514BEE">
        <w:rPr>
          <w:sz w:val="20"/>
          <w:szCs w:val="20"/>
        </w:rPr>
        <w:t>.</w:t>
      </w:r>
      <w:r>
        <w:rPr>
          <w:sz w:val="20"/>
          <w:szCs w:val="20"/>
        </w:rPr>
        <w:t xml:space="preserve"> </w:t>
      </w:r>
      <w:proofErr w:type="spellStart"/>
      <w:r>
        <w:rPr>
          <w:sz w:val="20"/>
          <w:szCs w:val="20"/>
        </w:rPr>
        <w:t>Εχει</w:t>
      </w:r>
      <w:proofErr w:type="spellEnd"/>
      <w:r>
        <w:rPr>
          <w:sz w:val="20"/>
          <w:szCs w:val="20"/>
        </w:rPr>
        <w:t xml:space="preserve">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w:t>
      </w:r>
      <w:proofErr w:type="spellStart"/>
      <w:r w:rsidRPr="00514BEE">
        <w:rPr>
          <w:sz w:val="20"/>
          <w:szCs w:val="20"/>
        </w:rPr>
        <w:t>Jamie</w:t>
      </w:r>
      <w:proofErr w:type="spellEnd"/>
      <w:r w:rsidRPr="00514BEE">
        <w:rPr>
          <w:sz w:val="20"/>
          <w:szCs w:val="20"/>
        </w:rPr>
        <w:t xml:space="preserve"> </w:t>
      </w:r>
      <w:proofErr w:type="spellStart"/>
      <w:r w:rsidRPr="00514BEE">
        <w:rPr>
          <w:sz w:val="20"/>
          <w:szCs w:val="20"/>
        </w:rPr>
        <w:t>Walker</w:t>
      </w:r>
      <w:proofErr w:type="spellEnd"/>
      <w:r w:rsidRPr="00514BEE">
        <w:rPr>
          <w:sz w:val="20"/>
          <w:szCs w:val="20"/>
        </w:rPr>
        <w:t xml:space="preserve">. </w:t>
      </w:r>
      <w:r>
        <w:rPr>
          <w:sz w:val="20"/>
          <w:szCs w:val="20"/>
        </w:rPr>
        <w:t>Επίσης, έχει</w:t>
      </w:r>
      <w:r w:rsidRPr="00514BEE">
        <w:rPr>
          <w:sz w:val="20"/>
          <w:szCs w:val="20"/>
        </w:rPr>
        <w:t xml:space="preserve"> εκπαιδευθεί στο Συντονισμό Διαλόγων (</w:t>
      </w:r>
      <w:proofErr w:type="spellStart"/>
      <w:r w:rsidRPr="00514BEE">
        <w:rPr>
          <w:sz w:val="20"/>
          <w:szCs w:val="20"/>
        </w:rPr>
        <w:t>Facilitation</w:t>
      </w:r>
      <w:proofErr w:type="spellEnd"/>
      <w:r w:rsidRPr="00514BEE">
        <w:rPr>
          <w:sz w:val="20"/>
          <w:szCs w:val="20"/>
        </w:rPr>
        <w:t>) και στην Επανορθωτική Δ</w:t>
      </w:r>
      <w:r>
        <w:rPr>
          <w:sz w:val="20"/>
          <w:szCs w:val="20"/>
        </w:rPr>
        <w:t>ικαιοσύνη (</w:t>
      </w:r>
      <w:proofErr w:type="spellStart"/>
      <w:r>
        <w:rPr>
          <w:sz w:val="20"/>
          <w:szCs w:val="20"/>
        </w:rPr>
        <w:t>Restorative</w:t>
      </w:r>
      <w:proofErr w:type="spellEnd"/>
      <w:r>
        <w:rPr>
          <w:sz w:val="20"/>
          <w:szCs w:val="20"/>
        </w:rPr>
        <w:t xml:space="preserve"> Justice) </w:t>
      </w:r>
      <w:r w:rsidRPr="00514BEE">
        <w:rPr>
          <w:sz w:val="20"/>
          <w:szCs w:val="20"/>
        </w:rPr>
        <w:t>από τους Διαμεσολαβητές Χωρίς Σύνορα (</w:t>
      </w:r>
      <w:proofErr w:type="spellStart"/>
      <w:r w:rsidRPr="00514BEE">
        <w:rPr>
          <w:sz w:val="20"/>
          <w:szCs w:val="20"/>
        </w:rPr>
        <w:t>Mediators</w:t>
      </w:r>
      <w:proofErr w:type="spellEnd"/>
      <w:r w:rsidRPr="00514BEE">
        <w:rPr>
          <w:sz w:val="20"/>
          <w:szCs w:val="20"/>
        </w:rPr>
        <w:t xml:space="preserve"> </w:t>
      </w:r>
      <w:proofErr w:type="spellStart"/>
      <w:r w:rsidRPr="00514BEE">
        <w:rPr>
          <w:sz w:val="20"/>
          <w:szCs w:val="20"/>
        </w:rPr>
        <w:t>Beyond</w:t>
      </w:r>
      <w:proofErr w:type="spellEnd"/>
      <w:r w:rsidRPr="00514BEE">
        <w:rPr>
          <w:sz w:val="20"/>
          <w:szCs w:val="20"/>
        </w:rPr>
        <w:t xml:space="preserve"> </w:t>
      </w:r>
      <w:proofErr w:type="spellStart"/>
      <w:r w:rsidRPr="00514BEE">
        <w:rPr>
          <w:sz w:val="20"/>
          <w:szCs w:val="20"/>
        </w:rPr>
        <w:t>Borders</w:t>
      </w:r>
      <w:proofErr w:type="spellEnd"/>
      <w:r w:rsidRPr="00514BEE">
        <w:rPr>
          <w:sz w:val="20"/>
          <w:szCs w:val="20"/>
        </w:rPr>
        <w:t xml:space="preserve">). </w:t>
      </w:r>
      <w:r w:rsidRPr="00F50518">
        <w:rPr>
          <w:sz w:val="20"/>
          <w:szCs w:val="20"/>
        </w:rPr>
        <w:t>Μιλάει άπταιστα αγγλικά, καλά γαλλικά και ισπανικά</w:t>
      </w:r>
      <w:r w:rsidRPr="007D1CDE">
        <w:t>.</w:t>
      </w:r>
    </w:p>
    <w:p w14:paraId="2853AEB7" w14:textId="77777777" w:rsidR="00195FC9" w:rsidRDefault="00195FC9" w:rsidP="00195FC9">
      <w:pPr>
        <w:widowControl w:val="0"/>
        <w:autoSpaceDE w:val="0"/>
        <w:autoSpaceDN w:val="0"/>
        <w:adjustRightInd w:val="0"/>
        <w:spacing w:after="300" w:line="240" w:lineRule="auto"/>
        <w:ind w:left="0" w:firstLine="0"/>
        <w:rPr>
          <w:sz w:val="20"/>
          <w:szCs w:val="20"/>
        </w:rPr>
      </w:pP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1FB42199" w:rsidR="00195FC9" w:rsidRPr="00B72B14"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r w:rsidR="0022185B" w:rsidRPr="0022185B">
        <w:rPr>
          <w:rFonts w:asciiTheme="minorHAnsi" w:eastAsia="Times New Roman" w:hAnsiTheme="minorHAnsi" w:cs="Arial"/>
          <w:b/>
          <w:bCs/>
          <w:color w:val="222222"/>
          <w:sz w:val="20"/>
          <w:szCs w:val="20"/>
        </w:rPr>
        <w:t>Θεοδώρα (</w:t>
      </w:r>
      <w:r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 xml:space="preserve">Δικηγόρος Παρ’ </w:t>
      </w:r>
      <w:proofErr w:type="spellStart"/>
      <w:r w:rsidRPr="003D1FC1">
        <w:rPr>
          <w:rFonts w:asciiTheme="minorHAnsi" w:eastAsia="Times New Roman" w:hAnsiTheme="minorHAnsi" w:cs="Arial"/>
          <w:bCs/>
          <w:color w:val="222222"/>
          <w:sz w:val="20"/>
          <w:szCs w:val="20"/>
        </w:rPr>
        <w:t>Εφέταις</w:t>
      </w:r>
      <w:proofErr w:type="spellEnd"/>
      <w:r w:rsidRPr="003D1FC1">
        <w:rPr>
          <w:rFonts w:asciiTheme="minorHAnsi" w:eastAsia="Times New Roman" w:hAnsiTheme="minorHAnsi" w:cs="Arial"/>
          <w:color w:val="222222"/>
          <w:sz w:val="20"/>
          <w:szCs w:val="20"/>
        </w:rPr>
        <w:t>, εγγεγραμμένη στ</w:t>
      </w:r>
      <w:r>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Σ</w:t>
      </w:r>
      <w:r>
        <w:rPr>
          <w:rFonts w:asciiTheme="minorHAnsi" w:eastAsia="Times New Roman" w:hAnsiTheme="minorHAnsi" w:cs="Arial"/>
          <w:color w:val="222222"/>
          <w:sz w:val="20"/>
          <w:szCs w:val="20"/>
        </w:rPr>
        <w:t>ύ</w:t>
      </w:r>
      <w:r w:rsidRPr="003D1FC1">
        <w:rPr>
          <w:rFonts w:asciiTheme="minorHAnsi" w:eastAsia="Times New Roman" w:hAnsiTheme="minorHAnsi" w:cs="Arial"/>
          <w:color w:val="222222"/>
          <w:sz w:val="20"/>
          <w:szCs w:val="20"/>
        </w:rPr>
        <w:t xml:space="preserve">λλογο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 xml:space="preserve">του Πανεπιστημίου </w:t>
      </w:r>
      <w:proofErr w:type="spellStart"/>
      <w:r w:rsidRPr="00E27A53">
        <w:rPr>
          <w:rFonts w:asciiTheme="minorHAnsi" w:eastAsia="Times New Roman" w:hAnsiTheme="minorHAnsi" w:cs="Arial"/>
          <w:color w:val="222222"/>
          <w:sz w:val="20"/>
          <w:szCs w:val="20"/>
        </w:rPr>
        <w:t>Keele</w:t>
      </w:r>
      <w:proofErr w:type="spellEnd"/>
      <w:r w:rsidRPr="00E27A53">
        <w:rPr>
          <w:rFonts w:asciiTheme="minorHAnsi" w:eastAsia="Times New Roman" w:hAnsiTheme="minorHAnsi" w:cs="Arial"/>
          <w:color w:val="222222"/>
          <w:sz w:val="20"/>
          <w:szCs w:val="20"/>
        </w:rPr>
        <w:t>, Αγγλίας.</w:t>
      </w:r>
      <w:r>
        <w:rPr>
          <w:rFonts w:asciiTheme="minorHAnsi" w:eastAsia="Times New Roman" w:hAnsiTheme="minorHAnsi" w:cs="Arial"/>
          <w:color w:val="222222"/>
          <w:sz w:val="20"/>
          <w:szCs w:val="20"/>
        </w:rPr>
        <w:t xml:space="preserve"> Διαθέτει μεταπτυχιακό τ</w:t>
      </w:r>
      <w:r w:rsidRPr="00E27A53">
        <w:rPr>
          <w:rFonts w:asciiTheme="minorHAnsi" w:eastAsia="Times New Roman" w:hAnsiTheme="minorHAnsi" w:cs="Arial"/>
          <w:color w:val="222222"/>
          <w:sz w:val="20"/>
          <w:szCs w:val="20"/>
        </w:rPr>
        <w:t>ίτλο LL.M στις Νομικές Πτυχές της Ιατρικής Πρακτικής (Legal </w:t>
      </w:r>
      <w:proofErr w:type="spellStart"/>
      <w:r w:rsidRPr="00E27A53">
        <w:rPr>
          <w:rFonts w:asciiTheme="minorHAnsi" w:eastAsia="Times New Roman" w:hAnsiTheme="minorHAnsi" w:cs="Arial"/>
          <w:color w:val="222222"/>
          <w:sz w:val="20"/>
          <w:szCs w:val="20"/>
        </w:rPr>
        <w:t>Aspects</w:t>
      </w:r>
      <w:proofErr w:type="spellEnd"/>
      <w:r w:rsidRPr="00E27A53">
        <w:rPr>
          <w:rFonts w:asciiTheme="minorHAnsi" w:eastAsia="Times New Roman" w:hAnsiTheme="minorHAnsi" w:cs="Arial"/>
          <w:color w:val="222222"/>
          <w:sz w:val="20"/>
          <w:szCs w:val="20"/>
        </w:rPr>
        <w:t> of </w:t>
      </w:r>
      <w:proofErr w:type="spellStart"/>
      <w:r w:rsidRPr="00E27A53">
        <w:rPr>
          <w:rFonts w:asciiTheme="minorHAnsi" w:eastAsia="Times New Roman" w:hAnsiTheme="minorHAnsi" w:cs="Arial"/>
          <w:color w:val="222222"/>
          <w:sz w:val="20"/>
          <w:szCs w:val="20"/>
        </w:rPr>
        <w:t>MedicalPractice</w:t>
      </w:r>
      <w:proofErr w:type="spellEnd"/>
      <w:r w:rsidRPr="00E27A53">
        <w:rPr>
          <w:rFonts w:asciiTheme="minorHAnsi" w:eastAsia="Times New Roman" w:hAnsiTheme="minorHAnsi" w:cs="Arial"/>
          <w:color w:val="222222"/>
          <w:sz w:val="20"/>
          <w:szCs w:val="20"/>
        </w:rPr>
        <w:t xml:space="preserve">), του Πανεπιστημίου </w:t>
      </w:r>
      <w:proofErr w:type="spellStart"/>
      <w:r w:rsidRPr="00E27A53">
        <w:rPr>
          <w:rFonts w:asciiTheme="minorHAnsi" w:eastAsia="Times New Roman" w:hAnsiTheme="minorHAnsi" w:cs="Arial"/>
          <w:color w:val="222222"/>
          <w:sz w:val="20"/>
          <w:szCs w:val="20"/>
        </w:rPr>
        <w:t>Κάρντιφ</w:t>
      </w:r>
      <w:proofErr w:type="spellEnd"/>
      <w:r w:rsidRPr="00E27A53">
        <w:rPr>
          <w:rFonts w:asciiTheme="minorHAnsi" w:eastAsia="Times New Roman" w:hAnsiTheme="minorHAnsi" w:cs="Arial"/>
          <w:color w:val="222222"/>
          <w:sz w:val="20"/>
          <w:szCs w:val="20"/>
        </w:rPr>
        <w:t>, Ουαλίας</w:t>
      </w:r>
      <w:r>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ίναι Διαπιστευμένη Διαμεσολαβήτρια από το Υπουργείο Δικαιοσύνης, Διαφάνειας κα</w:t>
      </w:r>
      <w:r>
        <w:rPr>
          <w:rFonts w:asciiTheme="minorHAnsi" w:eastAsia="Times New Roman" w:hAnsiTheme="minorHAnsi" w:cs="Arial"/>
          <w:color w:val="222222"/>
          <w:sz w:val="20"/>
          <w:szCs w:val="20"/>
        </w:rPr>
        <w:t xml:space="preserve">ι Ανθρωπίνων Δικαιωμάτων </w:t>
      </w:r>
      <w:r>
        <w:rPr>
          <w:sz w:val="20"/>
          <w:szCs w:val="20"/>
        </w:rPr>
        <w:t xml:space="preserve">(ΥΔΔΑΔ), καθώς και εκπαιδευμένη </w:t>
      </w:r>
      <w:r w:rsidRPr="00E27A53">
        <w:rPr>
          <w:rFonts w:asciiTheme="minorHAnsi" w:eastAsia="Times New Roman" w:hAnsiTheme="minorHAnsi" w:cs="Arial"/>
          <w:color w:val="222222"/>
          <w:sz w:val="20"/>
          <w:szCs w:val="20"/>
        </w:rPr>
        <w:t xml:space="preserve">Εκπαιδεύτρια Διαμεσολαβητών </w:t>
      </w:r>
      <w:r>
        <w:rPr>
          <w:rFonts w:asciiTheme="minorHAnsi" w:eastAsia="Times New Roman" w:hAnsiTheme="minorHAnsi" w:cs="Arial"/>
          <w:color w:val="222222"/>
          <w:sz w:val="20"/>
          <w:szCs w:val="20"/>
        </w:rPr>
        <w:t>από</w:t>
      </w:r>
      <w:r w:rsidRPr="00E27A53">
        <w:rPr>
          <w:rFonts w:asciiTheme="minorHAnsi" w:eastAsia="Times New Roman" w:hAnsiTheme="minorHAnsi" w:cs="Arial"/>
          <w:color w:val="222222"/>
          <w:sz w:val="20"/>
          <w:szCs w:val="20"/>
        </w:rPr>
        <w:t xml:space="preserve"> την Ολλα</w:t>
      </w:r>
      <w:r>
        <w:rPr>
          <w:rFonts w:asciiTheme="minorHAnsi" w:eastAsia="Times New Roman" w:hAnsiTheme="minorHAnsi" w:cs="Arial"/>
          <w:color w:val="222222"/>
          <w:sz w:val="20"/>
          <w:szCs w:val="20"/>
        </w:rPr>
        <w:t xml:space="preserve">νδική Εταιρεία </w:t>
      </w:r>
      <w:proofErr w:type="spellStart"/>
      <w:r>
        <w:rPr>
          <w:rFonts w:asciiTheme="minorHAnsi" w:eastAsia="Times New Roman" w:hAnsiTheme="minorHAnsi" w:cs="Arial"/>
          <w:color w:val="222222"/>
          <w:sz w:val="20"/>
          <w:szCs w:val="20"/>
        </w:rPr>
        <w:t>Toolkit</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Company</w:t>
      </w:r>
      <w:proofErr w:type="spellEnd"/>
      <w:r>
        <w:rPr>
          <w:rFonts w:asciiTheme="minorHAnsi" w:eastAsia="Times New Roman" w:hAnsiTheme="minorHAnsi" w:cs="Arial"/>
          <w:color w:val="222222"/>
          <w:sz w:val="20"/>
          <w:szCs w:val="20"/>
        </w:rPr>
        <w:t xml:space="preserve"> και</w:t>
      </w:r>
      <w:r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Pr="00DE758F">
        <w:rPr>
          <w:rFonts w:asciiTheme="minorHAnsi" w:eastAsia="Times New Roman" w:hAnsiTheme="minorHAnsi" w:cs="Arial"/>
          <w:bCs/>
          <w:color w:val="222222"/>
          <w:sz w:val="20"/>
          <w:szCs w:val="20"/>
        </w:rPr>
        <w:t>DIALOGUE BV</w:t>
      </w:r>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επίλυση συγκρούσεων εργασίας.</w:t>
      </w:r>
      <w:r>
        <w:rPr>
          <w:rFonts w:asciiTheme="minorHAnsi" w:eastAsia="Times New Roman" w:hAnsiTheme="minorHAnsi" w:cs="Arial"/>
          <w:b/>
          <w:bCs/>
          <w:color w:val="222222"/>
          <w:sz w:val="20"/>
          <w:szCs w:val="20"/>
        </w:rPr>
        <w:t xml:space="preserve"> </w:t>
      </w:r>
      <w:r>
        <w:rPr>
          <w:rFonts w:asciiTheme="minorHAnsi" w:eastAsia="Times New Roman" w:hAnsiTheme="minorHAnsi" w:cs="Arial"/>
          <w:color w:val="222222"/>
          <w:sz w:val="20"/>
          <w:szCs w:val="20"/>
        </w:rPr>
        <w:t xml:space="preserve">Υπήρξε επιστημονικός συνεργάτης του </w:t>
      </w:r>
      <w:r w:rsidR="0022185B">
        <w:rPr>
          <w:rFonts w:asciiTheme="minorHAnsi" w:eastAsia="Times New Roman" w:hAnsiTheme="minorHAnsi" w:cs="Arial"/>
          <w:color w:val="222222"/>
          <w:sz w:val="20"/>
          <w:szCs w:val="20"/>
        </w:rPr>
        <w:t>ΕΚΠΑ σε συνεργασία με το Δήμο Αθηναίων</w:t>
      </w:r>
      <w:r>
        <w:rPr>
          <w:rFonts w:asciiTheme="minorHAnsi" w:eastAsia="Times New Roman" w:hAnsiTheme="minorHAnsi" w:cs="Arial"/>
          <w:color w:val="222222"/>
          <w:sz w:val="20"/>
          <w:szCs w:val="20"/>
        </w:rPr>
        <w:t xml:space="preserve"> και συγκεκριμένα Σύμβουλος Νομικών υποθέσεων και Διαμεσολαβήτρια</w:t>
      </w:r>
      <w:r w:rsidR="0022185B">
        <w:rPr>
          <w:rFonts w:asciiTheme="minorHAnsi" w:eastAsia="Times New Roman" w:hAnsiTheme="minorHAnsi" w:cs="Arial"/>
          <w:color w:val="222222"/>
          <w:sz w:val="20"/>
          <w:szCs w:val="20"/>
        </w:rPr>
        <w:t xml:space="preserve"> στο 6</w:t>
      </w:r>
      <w:r w:rsidR="0022185B" w:rsidRPr="0022185B">
        <w:rPr>
          <w:rFonts w:asciiTheme="minorHAnsi" w:eastAsia="Times New Roman" w:hAnsiTheme="minorHAnsi" w:cs="Arial"/>
          <w:color w:val="222222"/>
          <w:sz w:val="20"/>
          <w:szCs w:val="20"/>
          <w:vertAlign w:val="superscript"/>
        </w:rPr>
        <w:t>ο</w:t>
      </w:r>
      <w:r w:rsidR="0022185B">
        <w:rPr>
          <w:rFonts w:asciiTheme="minorHAnsi" w:eastAsia="Times New Roman" w:hAnsiTheme="minorHAnsi" w:cs="Arial"/>
          <w:color w:val="222222"/>
          <w:sz w:val="20"/>
          <w:szCs w:val="20"/>
        </w:rPr>
        <w:t xml:space="preserve"> Δημοτικό Ιατρείο και Κοινωνικές Υπηρεσίες Κυψέλης σε πρότυπο Πρόγραμμα επιδοτούμενο από το Ίδρυμα Σταύρος Νιάρχος</w:t>
      </w:r>
      <w:r>
        <w:rPr>
          <w:rFonts w:asciiTheme="minorHAnsi" w:eastAsia="Times New Roman" w:hAnsiTheme="minorHAnsi" w:cs="Arial"/>
          <w:color w:val="222222"/>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Pr="00DE758F">
        <w:rPr>
          <w:rFonts w:asciiTheme="minorHAnsi" w:eastAsia="Times New Roman" w:hAnsiTheme="minorHAnsi" w:cs="Arial"/>
          <w:color w:val="222222"/>
          <w:sz w:val="20"/>
          <w:szCs w:val="20"/>
          <w:lang w:val="en-US"/>
        </w:rPr>
        <w:t> Dr</w:t>
      </w:r>
      <w:r w:rsidRPr="00DE758F">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lang w:val="en-US"/>
        </w:rPr>
        <w:t> Jamie Walker </w:t>
      </w:r>
      <w:r w:rsidRPr="00DE758F">
        <w:rPr>
          <w:rFonts w:asciiTheme="minorHAnsi" w:eastAsia="Times New Roman" w:hAnsiTheme="minorHAnsi" w:cs="Arial"/>
          <w:color w:val="222222"/>
          <w:sz w:val="20"/>
          <w:szCs w:val="20"/>
        </w:rPr>
        <w:t xml:space="preserve">και από την κα </w:t>
      </w:r>
      <w:r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lang w:val="en-US"/>
        </w:rPr>
        <w:t>Damianakis</w:t>
      </w:r>
      <w:proofErr w:type="spellEnd"/>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Τέχνη της Μη Βίαιης Επικοινωνίας </w:t>
      </w:r>
      <w:r w:rsidRPr="00DE758F">
        <w:rPr>
          <w:rFonts w:asciiTheme="minorHAnsi" w:eastAsia="Times New Roman" w:hAnsiTheme="minorHAnsi" w:cs="Arial"/>
          <w:color w:val="222222"/>
          <w:sz w:val="20"/>
          <w:szCs w:val="20"/>
        </w:rPr>
        <w:t xml:space="preserve">(M. </w:t>
      </w:r>
      <w:proofErr w:type="spellStart"/>
      <w:r w:rsidRPr="00DE758F">
        <w:rPr>
          <w:rFonts w:asciiTheme="minorHAnsi" w:eastAsia="Times New Roman" w:hAnsiTheme="minorHAnsi" w:cs="Arial"/>
          <w:color w:val="222222"/>
          <w:sz w:val="20"/>
          <w:szCs w:val="20"/>
        </w:rPr>
        <w:t>Rosenberg</w:t>
      </w:r>
      <w:proofErr w:type="spellEnd"/>
      <w:r w:rsidRPr="00DE758F">
        <w:rPr>
          <w:rFonts w:asciiTheme="minorHAnsi" w:eastAsia="Times New Roman" w:hAnsiTheme="minorHAnsi" w:cs="Arial"/>
          <w:color w:val="222222"/>
          <w:sz w:val="20"/>
          <w:szCs w:val="20"/>
        </w:rPr>
        <w:t>) για την </w:t>
      </w:r>
      <w:r w:rsidRPr="00DE758F">
        <w:rPr>
          <w:rFonts w:asciiTheme="minorHAnsi" w:eastAsia="Times New Roman" w:hAnsiTheme="minorHAnsi" w:cs="Arial"/>
          <w:bCs/>
          <w:color w:val="222222"/>
          <w:sz w:val="20"/>
          <w:szCs w:val="20"/>
        </w:rPr>
        <w:t>Ανατροφή των Παιδιών (</w:t>
      </w:r>
      <w:proofErr w:type="spellStart"/>
      <w:r w:rsidRPr="00DE758F">
        <w:rPr>
          <w:rFonts w:asciiTheme="minorHAnsi" w:eastAsia="Times New Roman" w:hAnsiTheme="minorHAnsi" w:cs="Arial"/>
          <w:bCs/>
          <w:color w:val="222222"/>
          <w:sz w:val="20"/>
          <w:szCs w:val="20"/>
        </w:rPr>
        <w:t>Parenting</w:t>
      </w:r>
      <w:proofErr w:type="spellEnd"/>
      <w:r w:rsidRPr="00DE758F">
        <w:rPr>
          <w:rFonts w:asciiTheme="minorHAnsi" w:eastAsia="Times New Roman" w:hAnsiTheme="minorHAnsi" w:cs="Arial"/>
          <w:bCs/>
          <w:color w:val="222222"/>
          <w:sz w:val="20"/>
          <w:szCs w:val="20"/>
        </w:rPr>
        <w:t>)</w:t>
      </w:r>
      <w:r w:rsidRPr="00DE758F">
        <w:rPr>
          <w:rFonts w:asciiTheme="minorHAnsi" w:eastAsia="Times New Roman" w:hAnsiTheme="minorHAnsi" w:cs="Arial"/>
          <w:color w:val="222222"/>
          <w:sz w:val="20"/>
          <w:szCs w:val="20"/>
        </w:rPr>
        <w:t xml:space="preserve"> – </w:t>
      </w:r>
      <w:proofErr w:type="spellStart"/>
      <w:r w:rsidRPr="00DE758F">
        <w:rPr>
          <w:rFonts w:asciiTheme="minorHAnsi" w:eastAsia="Times New Roman" w:hAnsiTheme="minorHAnsi" w:cs="Arial"/>
          <w:color w:val="222222"/>
          <w:sz w:val="20"/>
          <w:szCs w:val="20"/>
        </w:rPr>
        <w:t>Frank</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Gähsler</w:t>
      </w:r>
      <w:proofErr w:type="spellEnd"/>
      <w:r w:rsidRPr="00DE758F">
        <w:rPr>
          <w:rFonts w:asciiTheme="minorHAnsi" w:eastAsia="Times New Roman" w:hAnsiTheme="minorHAnsi" w:cs="Arial"/>
          <w:color w:val="222222"/>
          <w:sz w:val="20"/>
          <w:szCs w:val="20"/>
        </w:rPr>
        <w:t xml:space="preserve"> (2014)</w:t>
      </w:r>
      <w:r w:rsidR="0022185B">
        <w:rPr>
          <w:rFonts w:asciiTheme="minorHAnsi" w:eastAsia="Times New Roman" w:hAnsiTheme="minorHAnsi" w:cs="Arial"/>
          <w:color w:val="222222"/>
          <w:sz w:val="20"/>
          <w:szCs w:val="20"/>
        </w:rPr>
        <w:t xml:space="preserve"> και γ</w:t>
      </w:r>
      <w:r w:rsidRPr="00DE758F">
        <w:rPr>
          <w:rFonts w:asciiTheme="minorHAnsi" w:eastAsia="Times New Roman" w:hAnsiTheme="minorHAnsi" w:cs="Arial"/>
          <w:color w:val="222222"/>
          <w:sz w:val="20"/>
          <w:szCs w:val="20"/>
        </w:rPr>
        <w:t>ια τη </w:t>
      </w:r>
      <w:r w:rsidRPr="00DE758F">
        <w:rPr>
          <w:rFonts w:asciiTheme="minorHAnsi" w:eastAsia="Times New Roman" w:hAnsiTheme="minorHAnsi" w:cs="Arial"/>
          <w:bCs/>
          <w:color w:val="222222"/>
          <w:sz w:val="20"/>
          <w:szCs w:val="20"/>
        </w:rPr>
        <w:t>Διαμεσολάβηση </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Robert</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Kr</w:t>
      </w:r>
      <w:r>
        <w:rPr>
          <w:rFonts w:asciiTheme="minorHAnsi" w:eastAsia="Times New Roman" w:hAnsiTheme="minorHAnsi" w:cs="Arial"/>
          <w:color w:val="222222"/>
          <w:sz w:val="20"/>
          <w:szCs w:val="20"/>
        </w:rPr>
        <w:t>žišnik</w:t>
      </w:r>
      <w:proofErr w:type="spellEnd"/>
      <w:r>
        <w:rPr>
          <w:rFonts w:asciiTheme="minorHAnsi" w:eastAsia="Times New Roman" w:hAnsiTheme="minorHAnsi" w:cs="Arial"/>
          <w:color w:val="222222"/>
          <w:sz w:val="20"/>
          <w:szCs w:val="20"/>
        </w:rPr>
        <w:t xml:space="preserve"> and </w:t>
      </w:r>
      <w:proofErr w:type="spellStart"/>
      <w:r>
        <w:rPr>
          <w:rFonts w:asciiTheme="minorHAnsi" w:eastAsia="Times New Roman" w:hAnsiTheme="minorHAnsi" w:cs="Arial"/>
          <w:color w:val="222222"/>
          <w:sz w:val="20"/>
          <w:szCs w:val="20"/>
        </w:rPr>
        <w:t>Marjeta</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Novak</w:t>
      </w:r>
      <w:proofErr w:type="spellEnd"/>
      <w:r>
        <w:rPr>
          <w:rFonts w:asciiTheme="minorHAnsi" w:eastAsia="Times New Roman" w:hAnsiTheme="minorHAnsi" w:cs="Arial"/>
          <w:color w:val="222222"/>
          <w:sz w:val="20"/>
          <w:szCs w:val="20"/>
        </w:rPr>
        <w:t xml:space="preserve"> (2015). </w:t>
      </w:r>
      <w:r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proofErr w:type="spellStart"/>
      <w:r w:rsidRPr="00DE758F">
        <w:rPr>
          <w:rFonts w:asciiTheme="minorHAnsi" w:eastAsia="Times New Roman" w:hAnsiTheme="minorHAnsi" w:cs="Arial"/>
          <w:bCs/>
          <w:color w:val="222222"/>
          <w:sz w:val="20"/>
          <w:szCs w:val="20"/>
        </w:rPr>
        <w:t>Pepperdine</w:t>
      </w:r>
      <w:proofErr w:type="spellEnd"/>
      <w:r w:rsidRPr="00DE758F">
        <w:rPr>
          <w:rFonts w:asciiTheme="minorHAnsi" w:eastAsia="Times New Roman" w:hAnsiTheme="minorHAnsi" w:cs="Arial"/>
          <w:bCs/>
          <w:color w:val="222222"/>
          <w:sz w:val="20"/>
          <w:szCs w:val="20"/>
        </w:rPr>
        <w:t xml:space="preserve">/ </w:t>
      </w:r>
      <w:r w:rsidRPr="00DE758F">
        <w:rPr>
          <w:rFonts w:asciiTheme="minorHAnsi" w:eastAsia="Times New Roman" w:hAnsiTheme="minorHAnsi" w:cs="Arial"/>
          <w:bCs/>
          <w:color w:val="222222"/>
          <w:sz w:val="20"/>
          <w:szCs w:val="20"/>
          <w:lang w:val="en-US"/>
        </w:rPr>
        <w:t>USA</w:t>
      </w:r>
      <w:r w:rsidRPr="00DE758F">
        <w:rPr>
          <w:rFonts w:asciiTheme="minorHAnsi" w:eastAsia="Times New Roman" w:hAnsiTheme="minorHAnsi" w:cs="Arial"/>
          <w:color w:val="222222"/>
          <w:sz w:val="20"/>
          <w:szCs w:val="20"/>
        </w:rPr>
        <w:t> - (</w:t>
      </w:r>
      <w:r w:rsidRPr="00DE758F">
        <w:rPr>
          <w:rFonts w:asciiTheme="minorHAnsi" w:eastAsia="Times New Roman" w:hAnsiTheme="minorHAnsi" w:cs="Arial"/>
          <w:bCs/>
          <w:color w:val="222222"/>
          <w:sz w:val="20"/>
          <w:szCs w:val="20"/>
        </w:rPr>
        <w:t xml:space="preserve">Πρόγραμμα </w:t>
      </w:r>
      <w:proofErr w:type="spellStart"/>
      <w:r w:rsidRPr="00DE758F">
        <w:rPr>
          <w:rFonts w:asciiTheme="minorHAnsi" w:eastAsia="Times New Roman" w:hAnsiTheme="minorHAnsi" w:cs="Arial"/>
          <w:bCs/>
          <w:color w:val="222222"/>
          <w:sz w:val="20"/>
          <w:szCs w:val="20"/>
        </w:rPr>
        <w:t>Mediating</w:t>
      </w:r>
      <w:proofErr w:type="spellEnd"/>
      <w:r w:rsidRPr="00DE758F">
        <w:rPr>
          <w:rFonts w:asciiTheme="minorHAnsi" w:eastAsia="Times New Roman" w:hAnsiTheme="minorHAnsi" w:cs="Arial"/>
          <w:bCs/>
          <w:color w:val="222222"/>
          <w:sz w:val="20"/>
          <w:szCs w:val="20"/>
        </w:rPr>
        <w:t xml:space="preserve"> the </w:t>
      </w:r>
      <w:proofErr w:type="spellStart"/>
      <w:r w:rsidRPr="00DE758F">
        <w:rPr>
          <w:rFonts w:asciiTheme="minorHAnsi" w:eastAsia="Times New Roman" w:hAnsiTheme="minorHAnsi" w:cs="Arial"/>
          <w:bCs/>
          <w:color w:val="222222"/>
          <w:sz w:val="20"/>
          <w:szCs w:val="20"/>
        </w:rPr>
        <w:t>Litigated</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Case</w:t>
      </w:r>
      <w:proofErr w:type="spellEnd"/>
      <w:r w:rsidRPr="00DE758F">
        <w:rPr>
          <w:rFonts w:asciiTheme="minorHAnsi" w:eastAsia="Times New Roman" w:hAnsiTheme="minorHAnsi" w:cs="Arial"/>
          <w:bCs/>
          <w:color w:val="222222"/>
          <w:sz w:val="20"/>
          <w:szCs w:val="20"/>
        </w:rPr>
        <w:t>, 2014</w:t>
      </w:r>
      <w:r w:rsidRPr="00DE758F">
        <w:rPr>
          <w:rFonts w:asciiTheme="minorHAnsi" w:eastAsia="Times New Roman" w:hAnsiTheme="minorHAnsi" w:cs="Arial"/>
          <w:color w:val="222222"/>
          <w:sz w:val="20"/>
          <w:szCs w:val="20"/>
        </w:rPr>
        <w:t>).</w:t>
      </w:r>
    </w:p>
    <w:p w14:paraId="1A2AA353" w14:textId="5C79B6EF" w:rsidR="00195FC9" w:rsidRPr="00DE758F"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Pr="00DE758F">
        <w:rPr>
          <w:rFonts w:asciiTheme="minorHAnsi" w:eastAsia="Times New Roman" w:hAnsiTheme="minorHAnsi" w:cs="Arial"/>
          <w:color w:val="222222"/>
          <w:sz w:val="20"/>
          <w:szCs w:val="20"/>
        </w:rPr>
        <w:t> </w:t>
      </w:r>
      <w:r w:rsidRPr="00DE758F">
        <w:rPr>
          <w:rFonts w:asciiTheme="minorHAnsi" w:eastAsia="Times New Roman" w:hAnsiTheme="minorHAnsi" w:cs="Arial"/>
          <w:bCs/>
          <w:color w:val="222222"/>
          <w:sz w:val="20"/>
          <w:szCs w:val="20"/>
        </w:rPr>
        <w:t>Σχολική Διαμεσολάβηση </w:t>
      </w:r>
      <w:r w:rsidRPr="00DE758F">
        <w:rPr>
          <w:rFonts w:asciiTheme="minorHAnsi" w:eastAsia="Times New Roman" w:hAnsiTheme="minorHAnsi" w:cs="Arial"/>
          <w:color w:val="222222"/>
          <w:sz w:val="20"/>
          <w:szCs w:val="20"/>
        </w:rPr>
        <w:t>– (ΚΕ.ΔΙ.Π - </w:t>
      </w:r>
      <w:proofErr w:type="spellStart"/>
      <w:r w:rsidRPr="00DE758F">
        <w:rPr>
          <w:rFonts w:asciiTheme="minorHAnsi" w:eastAsia="Times New Roman" w:hAnsiTheme="minorHAnsi" w:cs="Arial"/>
          <w:color w:val="222222"/>
          <w:sz w:val="20"/>
          <w:szCs w:val="20"/>
        </w:rPr>
        <w:t>Dr</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Jamie</w:t>
      </w:r>
      <w:proofErr w:type="spellEnd"/>
      <w:r w:rsidR="0022185B">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Walker</w:t>
      </w:r>
      <w:proofErr w:type="spellEnd"/>
      <w:r w:rsidRPr="00DE758F">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 xml:space="preserve">και </w:t>
      </w:r>
      <w:r w:rsidRPr="00DE758F">
        <w:rPr>
          <w:rFonts w:asciiTheme="minorHAnsi" w:eastAsia="Times New Roman" w:hAnsiTheme="minorHAnsi" w:cs="Arial"/>
          <w:color w:val="222222"/>
          <w:sz w:val="20"/>
          <w:szCs w:val="20"/>
        </w:rPr>
        <w:t>στην </w:t>
      </w:r>
      <w:r w:rsidRPr="00DE758F">
        <w:rPr>
          <w:rFonts w:asciiTheme="minorHAnsi" w:eastAsia="Times New Roman" w:hAnsiTheme="minorHAnsi" w:cs="Arial"/>
          <w:bCs/>
          <w:color w:val="222222"/>
          <w:sz w:val="20"/>
          <w:szCs w:val="20"/>
        </w:rPr>
        <w:t>Κοινωνική Διαμεσολάβηση,</w:t>
      </w:r>
      <w:r w:rsidRPr="00DE758F">
        <w:rPr>
          <w:rFonts w:asciiTheme="minorHAnsi" w:eastAsia="Times New Roman" w:hAnsiTheme="minorHAnsi" w:cs="Arial"/>
          <w:color w:val="222222"/>
          <w:sz w:val="20"/>
          <w:szCs w:val="20"/>
        </w:rPr>
        <w:t> ως Συντονίστρια Διαλόγου – </w:t>
      </w:r>
      <w:proofErr w:type="spellStart"/>
      <w:r w:rsidRPr="00DE758F">
        <w:rPr>
          <w:rFonts w:asciiTheme="minorHAnsi" w:eastAsia="Times New Roman" w:hAnsiTheme="minorHAnsi" w:cs="Arial"/>
          <w:color w:val="222222"/>
          <w:sz w:val="20"/>
          <w:szCs w:val="20"/>
        </w:rPr>
        <w:t>Facilitator</w:t>
      </w:r>
      <w:proofErr w:type="spellEnd"/>
      <w:r w:rsidRPr="00DE758F">
        <w:rPr>
          <w:rFonts w:asciiTheme="minorHAnsi" w:eastAsia="Times New Roman" w:hAnsiTheme="minorHAnsi" w:cs="Arial"/>
          <w:color w:val="222222"/>
          <w:sz w:val="20"/>
          <w:szCs w:val="20"/>
        </w:rPr>
        <w:t xml:space="preserve"> από τη διεθνή ομάδα των </w:t>
      </w:r>
      <w:proofErr w:type="spellStart"/>
      <w:r w:rsidRPr="00DE758F">
        <w:rPr>
          <w:rFonts w:asciiTheme="minorHAnsi" w:eastAsia="Times New Roman" w:hAnsiTheme="minorHAnsi" w:cs="Arial"/>
          <w:color w:val="222222"/>
          <w:sz w:val="20"/>
          <w:szCs w:val="20"/>
        </w:rPr>
        <w:t>Mediators</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Beyond</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Borders</w:t>
      </w:r>
      <w:proofErr w:type="spellEnd"/>
      <w:r w:rsidRPr="00DE758F">
        <w:rPr>
          <w:rFonts w:asciiTheme="minorHAnsi" w:eastAsia="Times New Roman" w:hAnsiTheme="minorHAnsi" w:cs="Arial"/>
          <w:color w:val="222222"/>
          <w:sz w:val="20"/>
          <w:szCs w:val="20"/>
        </w:rPr>
        <w:t xml:space="preserve"> International.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4C44C5"/>
    <w:sectPr w:rsidR="00E320AB" w:rsidSect="009526C9">
      <w:headerReference w:type="default" r:id="rId25"/>
      <w:footerReference w:type="default" r:id="rId26"/>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EA63" w14:textId="77777777" w:rsidR="004C44C5" w:rsidRDefault="004C44C5">
      <w:pPr>
        <w:spacing w:after="0" w:line="240" w:lineRule="auto"/>
      </w:pPr>
      <w:r>
        <w:separator/>
      </w:r>
    </w:p>
  </w:endnote>
  <w:endnote w:type="continuationSeparator" w:id="0">
    <w:p w14:paraId="74E06F9D" w14:textId="77777777" w:rsidR="004C44C5" w:rsidRDefault="004C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4C44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700E" w14:textId="77777777" w:rsidR="004C44C5" w:rsidRDefault="004C44C5">
      <w:pPr>
        <w:spacing w:after="0" w:line="240" w:lineRule="auto"/>
      </w:pPr>
      <w:r>
        <w:separator/>
      </w:r>
    </w:p>
  </w:footnote>
  <w:footnote w:type="continuationSeparator" w:id="0">
    <w:p w14:paraId="7A99BDEC" w14:textId="77777777" w:rsidR="004C44C5" w:rsidRDefault="004C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101C44"/>
    <w:rsid w:val="001829B0"/>
    <w:rsid w:val="00195FC9"/>
    <w:rsid w:val="001F527B"/>
    <w:rsid w:val="0022185B"/>
    <w:rsid w:val="002C7A90"/>
    <w:rsid w:val="00332C2D"/>
    <w:rsid w:val="00355301"/>
    <w:rsid w:val="003A7505"/>
    <w:rsid w:val="003E5597"/>
    <w:rsid w:val="004972C6"/>
    <w:rsid w:val="004C18ED"/>
    <w:rsid w:val="004C44C5"/>
    <w:rsid w:val="00505EDA"/>
    <w:rsid w:val="005223D7"/>
    <w:rsid w:val="005508F4"/>
    <w:rsid w:val="005A6DD1"/>
    <w:rsid w:val="00605F38"/>
    <w:rsid w:val="00617194"/>
    <w:rsid w:val="006354E6"/>
    <w:rsid w:val="00652139"/>
    <w:rsid w:val="00724F7D"/>
    <w:rsid w:val="0073170C"/>
    <w:rsid w:val="00760818"/>
    <w:rsid w:val="007E0D77"/>
    <w:rsid w:val="008232A7"/>
    <w:rsid w:val="00826922"/>
    <w:rsid w:val="00833DD8"/>
    <w:rsid w:val="0092154F"/>
    <w:rsid w:val="00937730"/>
    <w:rsid w:val="009402C8"/>
    <w:rsid w:val="00943CEF"/>
    <w:rsid w:val="009A54FB"/>
    <w:rsid w:val="009B07F3"/>
    <w:rsid w:val="00A16A90"/>
    <w:rsid w:val="00A26A64"/>
    <w:rsid w:val="00B13022"/>
    <w:rsid w:val="00BE0808"/>
    <w:rsid w:val="00BE10A2"/>
    <w:rsid w:val="00C07BD0"/>
    <w:rsid w:val="00C74CF5"/>
    <w:rsid w:val="00D0618B"/>
    <w:rsid w:val="00D26154"/>
    <w:rsid w:val="00D329F4"/>
    <w:rsid w:val="00DD04DE"/>
    <w:rsid w:val="00E03EF5"/>
    <w:rsid w:val="00E87CA7"/>
    <w:rsid w:val="00E9264D"/>
    <w:rsid w:val="00F0124D"/>
    <w:rsid w:val="00F11FDA"/>
    <w:rsid w:val="00F43239"/>
    <w:rsid w:val="00F961C2"/>
    <w:rsid w:val="00FC5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hyperlink" Target="http://www.kedip.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hyperlink" Target="http://www.crossbordermediator.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1987</Words>
  <Characters>10730</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2021-06-23T06:20:00Z</cp:lastPrinted>
  <dcterms:created xsi:type="dcterms:W3CDTF">2021-06-23T06:20:00Z</dcterms:created>
  <dcterms:modified xsi:type="dcterms:W3CDTF">2021-06-23T06:39:00Z</dcterms:modified>
</cp:coreProperties>
</file>