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t>ΟΛΟΜΕΛΕΙΑ ΠΡΟΕΔΡΩΝ</w:t>
      </w:r>
    </w:p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t>ΔΙΚΗΓΟΡΙΚΩΝ ΣΥΛΛΟΓΩΝ ΕΛΛΑΔΟΣ</w:t>
      </w:r>
    </w:p>
    <w:p w:rsidR="007D4DA5" w:rsidRDefault="007D4DA5" w:rsidP="007D4DA5">
      <w:pPr>
        <w:spacing w:after="0" w:line="240" w:lineRule="auto"/>
        <w:jc w:val="right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  <w:t>Αθήνα, 8 Ιουλίου 2021</w:t>
      </w:r>
    </w:p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br/>
        <w:t>Κυρίες και Κύριοι Πρόεδροι,</w:t>
      </w:r>
    </w:p>
    <w:p w:rsidR="007D4DA5" w:rsidRPr="007D4DA5" w:rsidRDefault="007D4DA5" w:rsidP="007D4DA5">
      <w:pPr>
        <w:spacing w:after="0" w:line="240" w:lineRule="auto"/>
        <w:jc w:val="both"/>
        <w:rPr>
          <w:rFonts w:ascii="Tahoma" w:hAnsi="Tahoma" w:cs="Tahoma"/>
          <w:sz w:val="8"/>
          <w:szCs w:val="8"/>
          <w:lang w:val="en-US"/>
        </w:rPr>
      </w:pPr>
    </w:p>
    <w:p w:rsidR="007D4DA5" w:rsidRP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D4DA5">
        <w:rPr>
          <w:rFonts w:ascii="Tahoma" w:hAnsi="Tahoma" w:cs="Tahoma"/>
          <w:sz w:val="24"/>
          <w:szCs w:val="24"/>
        </w:rPr>
        <w:t>Όπως γνωρίζετε, η Συντονιστική Επιτροπή συγκρότησε Ομάδα Εργασίας,</w:t>
      </w:r>
      <w:r w:rsidRPr="007D4DA5">
        <w:rPr>
          <w:rFonts w:ascii="Tahoma" w:hAnsi="Tahoma" w:cs="Tahoma"/>
          <w:sz w:val="24"/>
          <w:szCs w:val="24"/>
        </w:rPr>
        <w:br/>
        <w:t>αποτελούμενη από τον Πρόεδρο του Δικηγορικού Συλλόγου Μεσολογγίου Χρήστο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D4DA5">
        <w:rPr>
          <w:rFonts w:ascii="Tahoma" w:hAnsi="Tahoma" w:cs="Tahoma"/>
          <w:sz w:val="24"/>
          <w:szCs w:val="24"/>
        </w:rPr>
        <w:t>Παΐσιο</w:t>
      </w:r>
      <w:proofErr w:type="spellEnd"/>
      <w:r w:rsidRPr="007D4DA5">
        <w:rPr>
          <w:rFonts w:ascii="Tahoma" w:hAnsi="Tahoma" w:cs="Tahoma"/>
          <w:sz w:val="24"/>
          <w:szCs w:val="24"/>
        </w:rPr>
        <w:t>, ως Συντονιστή και τους Προέδρους των Δικηγορικών Συλλόγων Δράμας,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 xml:space="preserve">Ηρακλείου και Ροδόπης  Αναστάσιο </w:t>
      </w:r>
      <w:proofErr w:type="spellStart"/>
      <w:r w:rsidRPr="007D4DA5">
        <w:rPr>
          <w:rFonts w:ascii="Tahoma" w:hAnsi="Tahoma" w:cs="Tahoma"/>
          <w:sz w:val="24"/>
          <w:szCs w:val="24"/>
        </w:rPr>
        <w:t>Πούλιο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, Άρη </w:t>
      </w:r>
      <w:proofErr w:type="spellStart"/>
      <w:r w:rsidRPr="007D4DA5">
        <w:rPr>
          <w:rFonts w:ascii="Tahoma" w:hAnsi="Tahoma" w:cs="Tahoma"/>
          <w:sz w:val="24"/>
          <w:szCs w:val="24"/>
        </w:rPr>
        <w:t>Ροζάκη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 και Ιωάννα Χατζηαντωνίου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αντίστοιχα, ως μέλη, προκειμένου να προετοιμάσει τη συμμετοχή της Ολομέλειας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 xml:space="preserve">των Προέδρων των  Δικηγορικών Συλλόγων Ελλάδος στο </w:t>
      </w:r>
      <w:proofErr w:type="spellStart"/>
      <w:r w:rsidRPr="007D4DA5">
        <w:rPr>
          <w:rFonts w:ascii="Tahoma" w:hAnsi="Tahoma" w:cs="Tahoma"/>
          <w:sz w:val="24"/>
          <w:szCs w:val="24"/>
        </w:rPr>
        <w:t>Forum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 «Η Ελλάδα το 2040»,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που διοργανώνει η Επιτροπή «Ελλάδα 2021»  από 19 έως 21 Οκτωβρίου 2021 στο</w:t>
      </w:r>
      <w:r w:rsidRPr="007D4DA5">
        <w:rPr>
          <w:rFonts w:ascii="Tahoma" w:hAnsi="Tahoma" w:cs="Tahoma"/>
          <w:sz w:val="24"/>
          <w:szCs w:val="24"/>
        </w:rPr>
        <w:br/>
        <w:t>Ζάππειο Μέγαρο.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 xml:space="preserve">Στο </w:t>
      </w:r>
      <w:proofErr w:type="spellStart"/>
      <w:r w:rsidRPr="007D4DA5">
        <w:rPr>
          <w:rFonts w:ascii="Tahoma" w:hAnsi="Tahoma" w:cs="Tahoma"/>
          <w:sz w:val="24"/>
          <w:szCs w:val="24"/>
        </w:rPr>
        <w:t>forum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 αυτό, μεταξύ άλλων,  θα  παρουσιαστούν μελέτες  φορέων (ΑΔΕΔΥ,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ΓΣΕΕ, ΕΣΕΕ, ΣΕΤΕ, ΕΝΩΣΗ ΔΙΚ</w:t>
      </w:r>
      <w:bookmarkStart w:id="0" w:name="_GoBack"/>
      <w:bookmarkEnd w:id="0"/>
      <w:r w:rsidRPr="007D4DA5">
        <w:rPr>
          <w:rFonts w:ascii="Tahoma" w:hAnsi="Tahoma" w:cs="Tahoma"/>
          <w:sz w:val="24"/>
          <w:szCs w:val="24"/>
        </w:rPr>
        <w:t>ΑΣΤΩΝ ΚΑΙ ΕΙΣΑΓΓΕΛΕΩΝ, ΓΣΕΒΕΕ, ΕΝΩΣΗ ΠΡΥΤΑΝΕΩΝ,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ΕΛΛΗΝΙΚΗ ΕΝΩΣΗ ΤΡΑΠΕΖΩΝ, ΣΕΒ, ΤΕΕ κλπ), που θα εστιάζουν  στο μέλλον του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 xml:space="preserve">κλάδου τους τα επόμενα </w:t>
      </w:r>
      <w:r w:rsidR="00E26B3B" w:rsidRPr="00E26B3B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20 χρόνια (καινοτομίες, αλλαγές, όραμα) και θα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συμπεριληφθούν στη «Λευκή Βίβλο».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Η παρουσίαση της Ολομέλειας έχει ως θέμα «Η δικηγορία το 2040».</w:t>
      </w:r>
      <w:r w:rsidRPr="007D4DA5">
        <w:rPr>
          <w:rFonts w:ascii="Tahoma" w:hAnsi="Tahoma" w:cs="Tahoma"/>
          <w:sz w:val="24"/>
          <w:szCs w:val="24"/>
        </w:rPr>
        <w:br/>
        <w:t>Στα πλαίσια αυτά, παρακαλούμε, να γνωστοποιήσετε στα μέλη σας την άνω Δράση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και να μας γνωρίσετε εγγράφως τυχόν προτάσεις  επί του θέματος, προκειμένου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να τις επεξεργαστούν περαιτέρω τα μέλη της Ομάδας Εργασίας, κατά τη σύνταξη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της σχετικής παρουσίασης-μελέτης.</w:t>
      </w:r>
      <w:r w:rsidRPr="007D4DA5">
        <w:rPr>
          <w:rFonts w:ascii="Tahoma" w:hAnsi="Tahoma" w:cs="Tahoma"/>
          <w:sz w:val="24"/>
          <w:szCs w:val="24"/>
        </w:rPr>
        <w:t xml:space="preserve"> </w:t>
      </w:r>
    </w:p>
    <w:p w:rsidR="007D4DA5" w:rsidRPr="007D4DA5" w:rsidRDefault="007D4DA5" w:rsidP="007D4DA5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t>Παρακαλούμε, λόγω του επείγοντος, τις σχετικές προτάσεις να τις αποστείλετε,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μέσω του ηλεκτρονικού ταχυδρομείου του Συλλόγου σας, στον Συντονιστή και τα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μέλη της Ομάδας Εργασίας, το αργότερο εντός δέκα πέντε (15) ημερών από τη</w:t>
      </w:r>
      <w:r w:rsidRPr="007D4DA5">
        <w:rPr>
          <w:rFonts w:ascii="Tahoma" w:hAnsi="Tahoma" w:cs="Tahoma"/>
          <w:sz w:val="24"/>
          <w:szCs w:val="24"/>
        </w:rPr>
        <w:t xml:space="preserve"> </w:t>
      </w:r>
      <w:r w:rsidRPr="007D4DA5">
        <w:rPr>
          <w:rFonts w:ascii="Tahoma" w:hAnsi="Tahoma" w:cs="Tahoma"/>
          <w:sz w:val="24"/>
          <w:szCs w:val="24"/>
        </w:rPr>
        <w:t>λήψη του παρόντος.</w:t>
      </w:r>
    </w:p>
    <w:p w:rsidR="007D4DA5" w:rsidRDefault="007D4DA5" w:rsidP="007D4DA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E26B3B" w:rsidRDefault="007D4DA5" w:rsidP="00E26B3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t xml:space="preserve">Χρήστος </w:t>
      </w:r>
      <w:proofErr w:type="spellStart"/>
      <w:r w:rsidRPr="007D4DA5">
        <w:rPr>
          <w:rFonts w:ascii="Tahoma" w:hAnsi="Tahoma" w:cs="Tahoma"/>
          <w:sz w:val="24"/>
          <w:szCs w:val="24"/>
        </w:rPr>
        <w:t>Παΐσιος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 : </w:t>
      </w:r>
      <w:hyperlink r:id="rId5" w:history="1">
        <w:r w:rsidR="00E26B3B" w:rsidRPr="007C0BA1">
          <w:rPr>
            <w:rStyle w:val="-"/>
            <w:rFonts w:ascii="Tahoma" w:hAnsi="Tahoma" w:cs="Tahoma"/>
            <w:sz w:val="24"/>
            <w:szCs w:val="24"/>
          </w:rPr>
          <w:t>chpaisios@gmail.com</w:t>
        </w:r>
      </w:hyperlink>
      <w:r w:rsidRPr="007D4DA5">
        <w:rPr>
          <w:rFonts w:ascii="Tahoma" w:hAnsi="Tahoma" w:cs="Tahoma"/>
          <w:sz w:val="24"/>
          <w:szCs w:val="24"/>
        </w:rPr>
        <w:t xml:space="preserve"> &lt;mailto:</w:t>
      </w:r>
      <w:hyperlink r:id="rId6" w:history="1">
        <w:r w:rsidRPr="007D4DA5">
          <w:rPr>
            <w:rStyle w:val="-"/>
            <w:rFonts w:ascii="Tahoma" w:hAnsi="Tahoma" w:cs="Tahoma"/>
            <w:sz w:val="24"/>
            <w:szCs w:val="24"/>
          </w:rPr>
          <w:t>chpaisios@gmail.com</w:t>
        </w:r>
      </w:hyperlink>
      <w:r w:rsidR="00E26B3B">
        <w:rPr>
          <w:rFonts w:ascii="Tahoma" w:hAnsi="Tahoma" w:cs="Tahoma"/>
          <w:sz w:val="24"/>
          <w:szCs w:val="24"/>
        </w:rPr>
        <w:t>,</w:t>
      </w:r>
      <w:r w:rsidRPr="007D4DA5">
        <w:rPr>
          <w:rFonts w:ascii="Tahoma" w:hAnsi="Tahoma" w:cs="Tahoma"/>
          <w:sz w:val="24"/>
          <w:szCs w:val="24"/>
        </w:rPr>
        <w:t>&gt;,</w:t>
      </w: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  <w:t xml:space="preserve">Αναστάσιος </w:t>
      </w:r>
      <w:proofErr w:type="spellStart"/>
      <w:r w:rsidRPr="007D4DA5">
        <w:rPr>
          <w:rFonts w:ascii="Tahoma" w:hAnsi="Tahoma" w:cs="Tahoma"/>
          <w:sz w:val="24"/>
          <w:szCs w:val="24"/>
        </w:rPr>
        <w:t>Πούλιος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: </w:t>
      </w:r>
      <w:hyperlink r:id="rId7" w:history="1">
        <w:r w:rsidRPr="007D4DA5">
          <w:rPr>
            <w:rStyle w:val="-"/>
            <w:rFonts w:ascii="Tahoma" w:hAnsi="Tahoma" w:cs="Tahoma"/>
            <w:sz w:val="24"/>
            <w:szCs w:val="24"/>
          </w:rPr>
          <w:t>pouliosan@gmail.com</w:t>
        </w:r>
      </w:hyperlink>
      <w:r w:rsidRPr="007D4DA5">
        <w:rPr>
          <w:rFonts w:ascii="Tahoma" w:hAnsi="Tahoma" w:cs="Tahoma"/>
          <w:sz w:val="24"/>
          <w:szCs w:val="24"/>
        </w:rPr>
        <w:t xml:space="preserve"> &lt;mailto:</w:t>
      </w:r>
      <w:hyperlink r:id="rId8" w:history="1">
        <w:r w:rsidRPr="007D4DA5">
          <w:rPr>
            <w:rStyle w:val="-"/>
            <w:rFonts w:ascii="Tahoma" w:hAnsi="Tahoma" w:cs="Tahoma"/>
            <w:sz w:val="24"/>
            <w:szCs w:val="24"/>
          </w:rPr>
          <w:t>pouliosan@gmail.com</w:t>
        </w:r>
      </w:hyperlink>
      <w:r w:rsidRPr="007D4DA5">
        <w:rPr>
          <w:rFonts w:ascii="Tahoma" w:hAnsi="Tahoma" w:cs="Tahoma"/>
          <w:sz w:val="24"/>
          <w:szCs w:val="24"/>
        </w:rPr>
        <w:t>&gt; ,</w:t>
      </w: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  <w:t xml:space="preserve">Άρης </w:t>
      </w:r>
      <w:proofErr w:type="spellStart"/>
      <w:r w:rsidRPr="007D4DA5">
        <w:rPr>
          <w:rFonts w:ascii="Tahoma" w:hAnsi="Tahoma" w:cs="Tahoma"/>
          <w:sz w:val="24"/>
          <w:szCs w:val="24"/>
        </w:rPr>
        <w:t>Ροζάκης</w:t>
      </w:r>
      <w:proofErr w:type="spellEnd"/>
      <w:r w:rsidRPr="007D4DA5">
        <w:rPr>
          <w:rFonts w:ascii="Tahoma" w:hAnsi="Tahoma" w:cs="Tahoma"/>
          <w:sz w:val="24"/>
          <w:szCs w:val="24"/>
        </w:rPr>
        <w:t xml:space="preserve">: </w:t>
      </w:r>
      <w:hyperlink r:id="rId9" w:history="1">
        <w:r w:rsidRPr="007D4DA5">
          <w:rPr>
            <w:rStyle w:val="-"/>
            <w:rFonts w:ascii="Tahoma" w:hAnsi="Tahoma" w:cs="Tahoma"/>
            <w:sz w:val="24"/>
            <w:szCs w:val="24"/>
          </w:rPr>
          <w:t>arozakis@otenet.gr</w:t>
        </w:r>
      </w:hyperlink>
      <w:r w:rsidRPr="007D4DA5">
        <w:rPr>
          <w:rFonts w:ascii="Tahoma" w:hAnsi="Tahoma" w:cs="Tahoma"/>
          <w:sz w:val="24"/>
          <w:szCs w:val="24"/>
        </w:rPr>
        <w:t xml:space="preserve"> &lt;mailto:</w:t>
      </w:r>
      <w:hyperlink r:id="rId10" w:history="1">
        <w:r w:rsidRPr="007D4DA5">
          <w:rPr>
            <w:rStyle w:val="-"/>
            <w:rFonts w:ascii="Tahoma" w:hAnsi="Tahoma" w:cs="Tahoma"/>
            <w:sz w:val="24"/>
            <w:szCs w:val="24"/>
          </w:rPr>
          <w:t>arozakis@otenet.gr</w:t>
        </w:r>
      </w:hyperlink>
      <w:r w:rsidRPr="007D4DA5">
        <w:rPr>
          <w:rFonts w:ascii="Tahoma" w:hAnsi="Tahoma" w:cs="Tahoma"/>
          <w:sz w:val="24"/>
          <w:szCs w:val="24"/>
        </w:rPr>
        <w:t>&gt;  και</w:t>
      </w: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  <w:t xml:space="preserve">Ιωάννα Χατζηαντωνίου: </w:t>
      </w:r>
      <w:hyperlink r:id="rId11" w:history="1">
        <w:r w:rsidRPr="007D4DA5">
          <w:rPr>
            <w:rStyle w:val="-"/>
            <w:rFonts w:ascii="Tahoma" w:hAnsi="Tahoma" w:cs="Tahoma"/>
            <w:sz w:val="24"/>
            <w:szCs w:val="24"/>
          </w:rPr>
          <w:t>jxatzian@yahoo.gr</w:t>
        </w:r>
      </w:hyperlink>
      <w:r w:rsidRPr="007D4DA5">
        <w:rPr>
          <w:rFonts w:ascii="Tahoma" w:hAnsi="Tahoma" w:cs="Tahoma"/>
          <w:sz w:val="24"/>
          <w:szCs w:val="24"/>
        </w:rPr>
        <w:t xml:space="preserve"> &lt;mailto:</w:t>
      </w:r>
      <w:hyperlink r:id="rId12" w:history="1">
        <w:r w:rsidRPr="007D4DA5">
          <w:rPr>
            <w:rStyle w:val="-"/>
            <w:rFonts w:ascii="Tahoma" w:hAnsi="Tahoma" w:cs="Tahoma"/>
            <w:sz w:val="24"/>
            <w:szCs w:val="24"/>
          </w:rPr>
          <w:t>jxatzian@yahoo.gr</w:t>
        </w:r>
      </w:hyperlink>
      <w:r w:rsidRPr="007D4DA5">
        <w:rPr>
          <w:rFonts w:ascii="Tahoma" w:hAnsi="Tahoma" w:cs="Tahoma"/>
          <w:sz w:val="24"/>
          <w:szCs w:val="24"/>
        </w:rPr>
        <w:t>&gt; ,</w:t>
      </w:r>
      <w:r w:rsidRPr="007D4DA5">
        <w:rPr>
          <w:rFonts w:ascii="Tahoma" w:hAnsi="Tahoma" w:cs="Tahoma"/>
          <w:sz w:val="24"/>
          <w:szCs w:val="24"/>
        </w:rPr>
        <w:br/>
      </w:r>
      <w:r w:rsidRPr="007D4DA5">
        <w:rPr>
          <w:rFonts w:ascii="Tahoma" w:hAnsi="Tahoma" w:cs="Tahoma"/>
          <w:sz w:val="24"/>
          <w:szCs w:val="24"/>
        </w:rPr>
        <w:br/>
        <w:t>Με εκτίμηση</w:t>
      </w:r>
      <w:r w:rsidRPr="007D4DA5">
        <w:rPr>
          <w:rFonts w:ascii="Tahoma" w:hAnsi="Tahoma" w:cs="Tahoma"/>
          <w:sz w:val="24"/>
          <w:szCs w:val="24"/>
        </w:rPr>
        <w:t>,</w:t>
      </w:r>
    </w:p>
    <w:p w:rsidR="00E26B3B" w:rsidRDefault="007D4DA5" w:rsidP="00E26B3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D4DA5">
        <w:rPr>
          <w:rFonts w:ascii="Tahoma" w:hAnsi="Tahoma" w:cs="Tahoma"/>
          <w:sz w:val="24"/>
          <w:szCs w:val="24"/>
        </w:rPr>
        <w:br/>
        <w:t>Ο Πρόεδρος</w:t>
      </w:r>
    </w:p>
    <w:p w:rsidR="00093D94" w:rsidRPr="007D4DA5" w:rsidRDefault="007D4DA5" w:rsidP="00E26B3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D4DA5">
        <w:rPr>
          <w:rFonts w:ascii="Tahoma" w:hAnsi="Tahoma" w:cs="Tahoma"/>
          <w:sz w:val="24"/>
          <w:szCs w:val="24"/>
        </w:rPr>
        <w:br/>
        <w:t xml:space="preserve">Δημήτρης K. </w:t>
      </w:r>
      <w:proofErr w:type="spellStart"/>
      <w:r w:rsidRPr="007D4DA5">
        <w:rPr>
          <w:rFonts w:ascii="Tahoma" w:hAnsi="Tahoma" w:cs="Tahoma"/>
          <w:sz w:val="24"/>
          <w:szCs w:val="24"/>
        </w:rPr>
        <w:t>Βερβεσός</w:t>
      </w:r>
      <w:proofErr w:type="spellEnd"/>
    </w:p>
    <w:sectPr w:rsidR="00093D94" w:rsidRPr="007D4D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A5"/>
    <w:rsid w:val="00093D94"/>
    <w:rsid w:val="007D4DA5"/>
    <w:rsid w:val="00E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4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lios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uliosan@gmail.com" TargetMode="External"/><Relationship Id="rId12" Type="http://schemas.openxmlformats.org/officeDocument/2006/relationships/hyperlink" Target="mailto:jxatzian@yahoo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paisios@gmail.com" TargetMode="External"/><Relationship Id="rId11" Type="http://schemas.openxmlformats.org/officeDocument/2006/relationships/hyperlink" Target="mailto:jxatzian@yahoo.gr" TargetMode="External"/><Relationship Id="rId5" Type="http://schemas.openxmlformats.org/officeDocument/2006/relationships/hyperlink" Target="mailto:chpaisios@gmail.com" TargetMode="External"/><Relationship Id="rId10" Type="http://schemas.openxmlformats.org/officeDocument/2006/relationships/hyperlink" Target="mailto:arozakis@ote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zakis@otenet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1</cp:revision>
  <cp:lastPrinted>2021-07-09T07:29:00Z</cp:lastPrinted>
  <dcterms:created xsi:type="dcterms:W3CDTF">2021-07-09T07:17:00Z</dcterms:created>
  <dcterms:modified xsi:type="dcterms:W3CDTF">2021-07-09T07:30:00Z</dcterms:modified>
</cp:coreProperties>
</file>