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36"/>
      </w:tblGrid>
      <w:tr w:rsidR="00406360" w:rsidRPr="009C1678" w14:paraId="7320B777" w14:textId="77777777" w:rsidTr="00406360">
        <w:tc>
          <w:tcPr>
            <w:tcW w:w="4111" w:type="dxa"/>
          </w:tcPr>
          <w:p w14:paraId="347EE616" w14:textId="77777777" w:rsidR="00FE5228" w:rsidRDefault="00FE5228" w:rsidP="0021522A">
            <w:pPr>
              <w:rPr>
                <w:rFonts w:ascii="Cambria" w:hAnsi="Cambria" w:cs="Cambria"/>
                <w:color w:val="1F3864" w:themeColor="accent1" w:themeShade="80"/>
                <w:sz w:val="28"/>
                <w:szCs w:val="28"/>
              </w:rPr>
            </w:pPr>
            <w:r w:rsidRPr="005E7D0F">
              <w:rPr>
                <w:rFonts w:ascii="Cambria" w:hAnsi="Cambria" w:cs="Cambria"/>
                <w:color w:val="1F3864" w:themeColor="accent1" w:themeShade="80"/>
                <w:sz w:val="28"/>
                <w:szCs w:val="28"/>
              </w:rPr>
              <w:t>Πρωτοβουλία 1821-2021</w:t>
            </w:r>
          </w:p>
          <w:p w14:paraId="034DA620" w14:textId="77777777" w:rsidR="002A17E7" w:rsidRPr="002A17E7" w:rsidRDefault="002A17E7" w:rsidP="0021522A">
            <w:pPr>
              <w:rPr>
                <w:rFonts w:ascii="Cambria" w:hAnsi="Cambria" w:cs="Cambria"/>
                <w:color w:val="1F3864" w:themeColor="accent1" w:themeShade="80"/>
              </w:rPr>
            </w:pPr>
            <w:r w:rsidRPr="002A17E7">
              <w:rPr>
                <w:rFonts w:ascii="Cambria" w:hAnsi="Cambria" w:cs="Cambria"/>
                <w:color w:val="1F3864" w:themeColor="accent1" w:themeShade="80"/>
              </w:rPr>
              <w:t>13 Απριλίου 2022</w:t>
            </w:r>
          </w:p>
          <w:p w14:paraId="54EABBB7" w14:textId="77777777" w:rsidR="0021522A" w:rsidRPr="005E7D0F" w:rsidRDefault="0021522A" w:rsidP="005E7D0F">
            <w:pPr>
              <w:rPr>
                <w:rFonts w:ascii="Cambria" w:hAnsi="Cambria"/>
                <w:b/>
                <w:bCs/>
                <w:color w:val="1F3864" w:themeColor="accent1" w:themeShade="80"/>
              </w:rPr>
            </w:pPr>
          </w:p>
          <w:p w14:paraId="4C304E1F" w14:textId="77777777" w:rsidR="0021522A" w:rsidRPr="00BB6EAF" w:rsidRDefault="0021522A">
            <w:pPr>
              <w:rPr>
                <w:rFonts w:ascii="Cambria" w:hAnsi="Cambria"/>
                <w:sz w:val="22"/>
                <w:szCs w:val="22"/>
                <w:lang w:val="en-US"/>
              </w:rPr>
            </w:pPr>
          </w:p>
        </w:tc>
        <w:tc>
          <w:tcPr>
            <w:tcW w:w="5636" w:type="dxa"/>
          </w:tcPr>
          <w:p w14:paraId="7431E8A7" w14:textId="77777777" w:rsidR="0021522A" w:rsidRPr="00406360" w:rsidRDefault="00B4256E" w:rsidP="0021522A">
            <w:pPr>
              <w:jc w:val="right"/>
              <w:rPr>
                <w:rFonts w:ascii="Cambria" w:hAnsi="Cambria"/>
                <w:sz w:val="22"/>
                <w:szCs w:val="22"/>
                <w:lang w:val="en-US"/>
              </w:rPr>
            </w:pPr>
            <w:r w:rsidRPr="00406360">
              <w:rPr>
                <w:rFonts w:ascii="Cambria" w:hAnsi="Cambria"/>
                <w:sz w:val="22"/>
                <w:szCs w:val="22"/>
                <w:lang w:val="en-US"/>
              </w:rPr>
              <w:t xml:space="preserve">WEB: </w:t>
            </w:r>
            <w:hyperlink r:id="rId8" w:history="1">
              <w:r w:rsidRPr="00406360">
                <w:rPr>
                  <w:rStyle w:val="-"/>
                  <w:rFonts w:ascii="Cambria" w:hAnsi="Cambria"/>
                  <w:sz w:val="22"/>
                  <w:szCs w:val="22"/>
                  <w:lang w:val="en-US"/>
                </w:rPr>
                <w:t>www.protovoulia21.gr</w:t>
              </w:r>
            </w:hyperlink>
          </w:p>
          <w:p w14:paraId="39B7565D" w14:textId="77777777" w:rsidR="0021522A" w:rsidRPr="00406360" w:rsidRDefault="00B4256E" w:rsidP="0021522A">
            <w:pPr>
              <w:jc w:val="right"/>
              <w:rPr>
                <w:rFonts w:ascii="Cambria" w:hAnsi="Cambria"/>
                <w:sz w:val="22"/>
                <w:szCs w:val="22"/>
                <w:lang w:val="en-US"/>
              </w:rPr>
            </w:pPr>
            <w:r w:rsidRPr="00406360">
              <w:rPr>
                <w:rFonts w:ascii="Cambria" w:hAnsi="Cambria"/>
                <w:sz w:val="22"/>
                <w:szCs w:val="22"/>
                <w:lang w:val="en-US"/>
              </w:rPr>
              <w:t>FB</w:t>
            </w:r>
            <w:r w:rsidR="009141C8" w:rsidRPr="00406360">
              <w:rPr>
                <w:rFonts w:ascii="Cambria" w:hAnsi="Cambria"/>
                <w:sz w:val="22"/>
                <w:szCs w:val="22"/>
                <w:lang w:val="en-US"/>
              </w:rPr>
              <w:t xml:space="preserve"> - TW</w:t>
            </w:r>
            <w:r w:rsidRPr="00406360">
              <w:rPr>
                <w:rFonts w:ascii="Cambria" w:hAnsi="Cambria"/>
                <w:sz w:val="22"/>
                <w:szCs w:val="22"/>
                <w:lang w:val="en-US"/>
              </w:rPr>
              <w:t xml:space="preserve">: </w:t>
            </w:r>
            <w:r w:rsidR="0021522A" w:rsidRPr="00F30FA0">
              <w:rPr>
                <w:rFonts w:ascii="Cambria" w:hAnsi="Cambria"/>
                <w:b/>
                <w:bCs/>
                <w:color w:val="8EAADB" w:themeColor="accent1" w:themeTint="99"/>
                <w:sz w:val="22"/>
                <w:szCs w:val="22"/>
                <w:lang w:val="en-US"/>
              </w:rPr>
              <w:t>@protovoulia21</w:t>
            </w:r>
          </w:p>
          <w:p w14:paraId="497905D3" w14:textId="77777777" w:rsidR="0021522A" w:rsidRPr="00F30FA0" w:rsidRDefault="00B4256E" w:rsidP="004C1556">
            <w:pPr>
              <w:shd w:val="clear" w:color="auto" w:fill="FFFFFF" w:themeFill="background1"/>
              <w:jc w:val="right"/>
              <w:rPr>
                <w:rFonts w:ascii="Cambria" w:hAnsi="Cambria"/>
                <w:b/>
                <w:bCs/>
                <w:color w:val="8EAADB" w:themeColor="accent1" w:themeTint="99"/>
                <w:sz w:val="22"/>
                <w:szCs w:val="22"/>
                <w:lang w:val="en-US"/>
              </w:rPr>
            </w:pPr>
            <w:r w:rsidRPr="00406360">
              <w:rPr>
                <w:rFonts w:ascii="Cambria" w:hAnsi="Cambria"/>
                <w:sz w:val="22"/>
                <w:szCs w:val="22"/>
                <w:lang w:val="en-US"/>
              </w:rPr>
              <w:t xml:space="preserve"> IG: </w:t>
            </w:r>
            <w:r w:rsidR="0021522A" w:rsidRPr="00F30FA0">
              <w:rPr>
                <w:rFonts w:ascii="Cambria" w:hAnsi="Cambria"/>
                <w:b/>
                <w:bCs/>
                <w:color w:val="8EAADB" w:themeColor="accent1" w:themeTint="99"/>
                <w:sz w:val="22"/>
                <w:szCs w:val="22"/>
                <w:lang w:val="en-US"/>
              </w:rPr>
              <w:t>@protovoulia21.gr</w:t>
            </w:r>
          </w:p>
          <w:p w14:paraId="42E159E7" w14:textId="77777777" w:rsidR="0021522A" w:rsidRPr="00F30FA0" w:rsidRDefault="0021522A" w:rsidP="004C1556">
            <w:pPr>
              <w:shd w:val="clear" w:color="auto" w:fill="FFFFFF" w:themeFill="background1"/>
              <w:jc w:val="right"/>
              <w:rPr>
                <w:rFonts w:ascii="Cambria" w:hAnsi="Cambria"/>
                <w:b/>
                <w:bCs/>
                <w:color w:val="8EAADB" w:themeColor="accent1" w:themeTint="99"/>
                <w:sz w:val="22"/>
                <w:szCs w:val="22"/>
                <w:lang w:val="en-US"/>
              </w:rPr>
            </w:pPr>
            <w:r w:rsidRPr="00F30FA0">
              <w:rPr>
                <w:rFonts w:ascii="Cambria" w:hAnsi="Cambria"/>
                <w:b/>
                <w:bCs/>
                <w:color w:val="8EAADB" w:themeColor="accent1" w:themeTint="99"/>
                <w:sz w:val="22"/>
                <w:szCs w:val="22"/>
                <w:lang w:val="en-US"/>
              </w:rPr>
              <w:t>#</w:t>
            </w:r>
            <w:r w:rsidRPr="004C1556">
              <w:rPr>
                <w:rFonts w:ascii="Cambria" w:hAnsi="Cambria"/>
                <w:b/>
                <w:bCs/>
                <w:color w:val="8EAADB" w:themeColor="accent1" w:themeTint="99"/>
                <w:sz w:val="22"/>
                <w:szCs w:val="22"/>
              </w:rPr>
              <w:t>Πρωτοβουλία</w:t>
            </w:r>
            <w:r w:rsidRPr="00F30FA0">
              <w:rPr>
                <w:rFonts w:ascii="Cambria" w:hAnsi="Cambria"/>
                <w:b/>
                <w:bCs/>
                <w:color w:val="8EAADB" w:themeColor="accent1" w:themeTint="99"/>
                <w:sz w:val="22"/>
                <w:szCs w:val="22"/>
                <w:lang w:val="en-US"/>
              </w:rPr>
              <w:t>21</w:t>
            </w:r>
          </w:p>
          <w:p w14:paraId="5A42BC1F" w14:textId="77777777" w:rsidR="0021522A" w:rsidRPr="00F30FA0" w:rsidRDefault="0021522A" w:rsidP="004C1556">
            <w:pPr>
              <w:shd w:val="clear" w:color="auto" w:fill="FFFFFF" w:themeFill="background1"/>
              <w:jc w:val="right"/>
              <w:rPr>
                <w:rFonts w:ascii="Cambria" w:hAnsi="Cambria"/>
                <w:b/>
                <w:bCs/>
                <w:color w:val="8EAADB" w:themeColor="accent1" w:themeTint="99"/>
                <w:sz w:val="22"/>
                <w:szCs w:val="22"/>
                <w:lang w:val="en-US"/>
              </w:rPr>
            </w:pPr>
            <w:r w:rsidRPr="00F30FA0">
              <w:rPr>
                <w:rFonts w:ascii="Cambria" w:hAnsi="Cambria"/>
                <w:b/>
                <w:bCs/>
                <w:color w:val="8EAADB" w:themeColor="accent1" w:themeTint="99"/>
                <w:sz w:val="22"/>
                <w:szCs w:val="22"/>
                <w:lang w:val="en-US"/>
              </w:rPr>
              <w:t>#Protovoulia21</w:t>
            </w:r>
          </w:p>
          <w:p w14:paraId="4D37DCDC" w14:textId="77777777" w:rsidR="0021522A" w:rsidRPr="00406360" w:rsidRDefault="0021522A" w:rsidP="004C1556">
            <w:pPr>
              <w:shd w:val="clear" w:color="auto" w:fill="FFFFFF" w:themeFill="background1"/>
              <w:jc w:val="right"/>
              <w:rPr>
                <w:rFonts w:ascii="Cambria" w:hAnsi="Cambria"/>
                <w:sz w:val="22"/>
                <w:szCs w:val="22"/>
                <w:lang w:val="en-US"/>
              </w:rPr>
            </w:pPr>
            <w:r w:rsidRPr="00F30FA0">
              <w:rPr>
                <w:rFonts w:ascii="Cambria" w:hAnsi="Cambria"/>
                <w:b/>
                <w:bCs/>
                <w:color w:val="8EAADB" w:themeColor="accent1" w:themeTint="99"/>
                <w:sz w:val="22"/>
                <w:szCs w:val="22"/>
                <w:lang w:val="en-US"/>
              </w:rPr>
              <w:t>#Initiative21</w:t>
            </w:r>
            <w:r w:rsidRPr="00406360">
              <w:rPr>
                <w:rFonts w:ascii="Cambria" w:hAnsi="Cambria"/>
                <w:sz w:val="22"/>
                <w:szCs w:val="22"/>
                <w:lang w:val="en-US"/>
              </w:rPr>
              <w:t xml:space="preserve"> </w:t>
            </w:r>
          </w:p>
        </w:tc>
      </w:tr>
    </w:tbl>
    <w:p w14:paraId="492B3E60" w14:textId="77777777" w:rsidR="006C29D0" w:rsidRPr="00514166" w:rsidRDefault="006C29D0" w:rsidP="00D61F14">
      <w:pPr>
        <w:shd w:val="clear" w:color="auto" w:fill="FFFFFF" w:themeFill="background1"/>
        <w:rPr>
          <w:rFonts w:ascii="Cambria" w:hAnsi="Cambria"/>
          <w:b/>
          <w:bCs/>
          <w:color w:val="8EAADB" w:themeColor="accent1" w:themeTint="99"/>
          <w:lang w:val="en-US"/>
        </w:rPr>
      </w:pPr>
    </w:p>
    <w:p w14:paraId="1B04C351" w14:textId="77777777" w:rsidR="007138A6" w:rsidRPr="002A17E7" w:rsidRDefault="007138A6" w:rsidP="007138A6">
      <w:pPr>
        <w:pStyle w:val="Body"/>
        <w:rPr>
          <w:rStyle w:val="None"/>
          <w:rFonts w:ascii="Calibri" w:eastAsia="Calibri" w:hAnsi="Calibri" w:cs="Calibri"/>
          <w:color w:val="006666"/>
          <w:sz w:val="22"/>
          <w:szCs w:val="22"/>
          <w:u w:color="006666"/>
          <w:lang w:val="en-US"/>
        </w:rPr>
      </w:pPr>
      <w:bookmarkStart w:id="0" w:name="_Hlk100754205"/>
    </w:p>
    <w:bookmarkEnd w:id="0"/>
    <w:p w14:paraId="20C5B71F" w14:textId="77777777" w:rsidR="002A17E7" w:rsidRPr="00A410C3" w:rsidRDefault="002A17E7" w:rsidP="00AB3655">
      <w:pPr>
        <w:jc w:val="center"/>
        <w:rPr>
          <w:rFonts w:ascii="Calibri" w:hAnsi="Calibri" w:cs="Calibri"/>
          <w:b/>
          <w:iCs/>
          <w:color w:val="1F4E79" w:themeColor="accent5" w:themeShade="80"/>
          <w:sz w:val="28"/>
          <w:szCs w:val="28"/>
          <w:lang w:val="en-US"/>
        </w:rPr>
      </w:pPr>
    </w:p>
    <w:p w14:paraId="5C0ED8AE" w14:textId="77777777" w:rsidR="002A17E7" w:rsidRPr="002A17E7" w:rsidRDefault="002A17E7" w:rsidP="002A17E7">
      <w:pPr>
        <w:pStyle w:val="Body"/>
        <w:jc w:val="center"/>
        <w:rPr>
          <w:rStyle w:val="None"/>
          <w:rFonts w:ascii="Calibri" w:hAnsi="Calibri"/>
          <w:b/>
          <w:bCs/>
          <w:spacing w:val="54"/>
          <w:sz w:val="22"/>
          <w:szCs w:val="22"/>
          <w:u w:color="006666"/>
        </w:rPr>
      </w:pPr>
      <w:r w:rsidRPr="002A17E7">
        <w:rPr>
          <w:rStyle w:val="None"/>
          <w:rFonts w:ascii="Calibri" w:hAnsi="Calibri"/>
          <w:b/>
          <w:bCs/>
          <w:spacing w:val="54"/>
          <w:sz w:val="22"/>
          <w:szCs w:val="22"/>
          <w:u w:color="006666"/>
        </w:rPr>
        <w:t>ΔΕΛΤΙΟ ΤΥΠΟΥ</w:t>
      </w:r>
    </w:p>
    <w:p w14:paraId="409B82CC" w14:textId="77777777" w:rsidR="002A17E7" w:rsidRDefault="002A17E7" w:rsidP="002A17E7">
      <w:pPr>
        <w:pStyle w:val="Body"/>
        <w:rPr>
          <w:rStyle w:val="None"/>
          <w:rFonts w:ascii="Calibri" w:eastAsia="Calibri" w:hAnsi="Calibri" w:cs="Calibri"/>
          <w:color w:val="006666"/>
          <w:sz w:val="22"/>
          <w:szCs w:val="22"/>
          <w:u w:color="006666"/>
        </w:rPr>
      </w:pPr>
    </w:p>
    <w:p w14:paraId="28F5A20E" w14:textId="77777777" w:rsidR="002A17E7" w:rsidRDefault="002A17E7" w:rsidP="002A17E7">
      <w:pPr>
        <w:pStyle w:val="Body"/>
        <w:jc w:val="center"/>
        <w:rPr>
          <w:rStyle w:val="None"/>
          <w:rFonts w:ascii="Calibri" w:hAnsi="Calibri"/>
          <w:b/>
          <w:bCs/>
          <w:sz w:val="22"/>
          <w:szCs w:val="22"/>
          <w:u w:color="006666"/>
        </w:rPr>
      </w:pPr>
      <w:r w:rsidRPr="0073431E">
        <w:rPr>
          <w:rStyle w:val="None"/>
          <w:rFonts w:ascii="Calibri" w:hAnsi="Calibri"/>
          <w:b/>
          <w:bCs/>
          <w:sz w:val="22"/>
          <w:szCs w:val="22"/>
          <w:u w:color="006666"/>
        </w:rPr>
        <w:t>ΔΙΑΔΙΚΤΥΑΚΟ ΣΥΜΠΟΣΙΟ</w:t>
      </w:r>
    </w:p>
    <w:p w14:paraId="7256B3AC" w14:textId="77777777" w:rsidR="002A17E7" w:rsidRPr="002A17E7" w:rsidRDefault="002A17E7" w:rsidP="002A17E7">
      <w:pPr>
        <w:pStyle w:val="Body"/>
        <w:jc w:val="center"/>
        <w:rPr>
          <w:rFonts w:ascii="Calibri" w:eastAsia="Calibri" w:hAnsi="Calibri" w:cs="Calibri"/>
          <w:b/>
          <w:bCs/>
          <w:color w:val="006666"/>
          <w:sz w:val="22"/>
          <w:szCs w:val="22"/>
          <w:u w:color="006666"/>
        </w:rPr>
      </w:pPr>
    </w:p>
    <w:p w14:paraId="0337BD5B" w14:textId="77777777" w:rsidR="002A17E7" w:rsidRPr="0073431E" w:rsidRDefault="002A17E7" w:rsidP="002A17E7">
      <w:pPr>
        <w:pStyle w:val="Body"/>
        <w:jc w:val="center"/>
        <w:rPr>
          <w:rStyle w:val="None"/>
          <w:rFonts w:ascii="Calibri" w:eastAsia="Calibri" w:hAnsi="Calibri" w:cs="Calibri"/>
          <w:b/>
          <w:bCs/>
          <w:color w:val="006666"/>
          <w:sz w:val="22"/>
          <w:szCs w:val="22"/>
          <w:u w:color="006666"/>
        </w:rPr>
      </w:pPr>
      <w:r w:rsidRPr="0073431E">
        <w:rPr>
          <w:rFonts w:ascii="Calibri" w:hAnsi="Calibri"/>
          <w:b/>
          <w:bCs/>
          <w:sz w:val="22"/>
          <w:szCs w:val="22"/>
        </w:rPr>
        <w:t>«Το ελληνικό δίκαιο 1821-2021: Ιστορία – Δημιουργία – Εξέλιξη»</w:t>
      </w:r>
    </w:p>
    <w:p w14:paraId="0068FBC6" w14:textId="77777777" w:rsidR="00A410C3" w:rsidRDefault="00A410C3" w:rsidP="002A17E7">
      <w:pPr>
        <w:pStyle w:val="Body"/>
        <w:jc w:val="center"/>
        <w:rPr>
          <w:rFonts w:ascii="Calibri" w:hAnsi="Calibri"/>
          <w:b/>
          <w:bCs/>
          <w:sz w:val="22"/>
          <w:szCs w:val="22"/>
        </w:rPr>
      </w:pPr>
    </w:p>
    <w:p w14:paraId="0C6806E1" w14:textId="14D66838" w:rsidR="002A17E7" w:rsidRDefault="002A17E7" w:rsidP="002A17E7">
      <w:pPr>
        <w:pStyle w:val="Body"/>
        <w:jc w:val="center"/>
        <w:rPr>
          <w:rFonts w:ascii="Calibri" w:hAnsi="Calibri"/>
          <w:b/>
          <w:bCs/>
          <w:sz w:val="22"/>
          <w:szCs w:val="22"/>
        </w:rPr>
      </w:pPr>
      <w:r w:rsidRPr="0073431E">
        <w:rPr>
          <w:rFonts w:ascii="Calibri" w:hAnsi="Calibri"/>
          <w:b/>
          <w:bCs/>
          <w:sz w:val="22"/>
          <w:szCs w:val="22"/>
        </w:rPr>
        <w:t>5 και 6 Μαΐου 2022</w:t>
      </w:r>
    </w:p>
    <w:p w14:paraId="0DDCAFC6" w14:textId="77777777" w:rsidR="002A17E7" w:rsidRDefault="002A17E7" w:rsidP="002A17E7">
      <w:pPr>
        <w:pStyle w:val="Body"/>
        <w:jc w:val="center"/>
        <w:rPr>
          <w:rStyle w:val="None"/>
          <w:rFonts w:ascii="Calibri" w:eastAsia="Calibri" w:hAnsi="Calibri" w:cs="Calibri"/>
          <w:color w:val="006666"/>
          <w:sz w:val="22"/>
          <w:szCs w:val="22"/>
          <w:u w:color="006666"/>
        </w:rPr>
      </w:pPr>
    </w:p>
    <w:p w14:paraId="664FF4B8" w14:textId="77777777" w:rsidR="002A17E7" w:rsidRPr="000946B0" w:rsidRDefault="002A17E7" w:rsidP="002A17E7">
      <w:pPr>
        <w:pStyle w:val="Body"/>
        <w:jc w:val="both"/>
        <w:rPr>
          <w:rFonts w:ascii="Calibri" w:eastAsia="Calibri" w:hAnsi="Calibri" w:cs="Calibri"/>
          <w:sz w:val="22"/>
          <w:szCs w:val="22"/>
        </w:rPr>
      </w:pPr>
      <w:r w:rsidRPr="000946B0">
        <w:rPr>
          <w:rStyle w:val="None"/>
          <w:rFonts w:ascii="Calibri" w:hAnsi="Calibri"/>
          <w:sz w:val="22"/>
          <w:szCs w:val="22"/>
          <w:u w:color="006666"/>
        </w:rPr>
        <w:t xml:space="preserve">Στις 5 &amp; 6 Μαΐου 2022, </w:t>
      </w:r>
      <w:r w:rsidRPr="000946B0">
        <w:rPr>
          <w:rFonts w:ascii="Calibri" w:hAnsi="Calibri"/>
          <w:sz w:val="22"/>
          <w:szCs w:val="22"/>
        </w:rPr>
        <w:t>στο πλαίσιο των επετειακών δράσεων της «</w:t>
      </w:r>
      <w:r w:rsidRPr="005C2816">
        <w:rPr>
          <w:rFonts w:ascii="Calibri" w:hAnsi="Calibri"/>
          <w:b/>
          <w:sz w:val="22"/>
          <w:szCs w:val="22"/>
        </w:rPr>
        <w:t>Πρωτοβουλίας 1821-2021</w:t>
      </w:r>
      <w:r>
        <w:rPr>
          <w:rFonts w:ascii="Calibri" w:hAnsi="Calibri"/>
          <w:sz w:val="22"/>
          <w:szCs w:val="22"/>
        </w:rPr>
        <w:t>», πρόκειται να υλοποιηθεί το</w:t>
      </w:r>
      <w:r w:rsidRPr="000946B0">
        <w:rPr>
          <w:rFonts w:ascii="Calibri" w:hAnsi="Calibri"/>
          <w:sz w:val="22"/>
          <w:szCs w:val="22"/>
        </w:rPr>
        <w:t xml:space="preserve"> </w:t>
      </w:r>
      <w:r w:rsidRPr="000946B0">
        <w:rPr>
          <w:rStyle w:val="None"/>
          <w:rFonts w:ascii="Calibri" w:hAnsi="Calibri"/>
          <w:sz w:val="22"/>
          <w:szCs w:val="22"/>
          <w:u w:color="006666"/>
        </w:rPr>
        <w:t>διήμερο διαδικτυακό συμπόσιο με θέμα</w:t>
      </w:r>
      <w:r>
        <w:rPr>
          <w:rStyle w:val="None"/>
          <w:rFonts w:ascii="Calibri" w:hAnsi="Calibri"/>
          <w:sz w:val="22"/>
          <w:szCs w:val="22"/>
          <w:u w:color="006666"/>
        </w:rPr>
        <w:t>:</w:t>
      </w:r>
      <w:r w:rsidRPr="000946B0">
        <w:rPr>
          <w:rStyle w:val="None"/>
          <w:rFonts w:ascii="Calibri" w:hAnsi="Calibri"/>
          <w:color w:val="006666"/>
          <w:sz w:val="22"/>
          <w:szCs w:val="22"/>
          <w:u w:color="006666"/>
        </w:rPr>
        <w:t xml:space="preserve"> </w:t>
      </w:r>
      <w:r w:rsidRPr="00A410C3">
        <w:rPr>
          <w:rFonts w:ascii="Calibri" w:hAnsi="Calibri"/>
          <w:b/>
          <w:bCs/>
          <w:sz w:val="22"/>
          <w:szCs w:val="22"/>
        </w:rPr>
        <w:t>«Το ελληνικό δίκαιο 1821-2021: Ιστορία - Δημιουργία - Εξέλιξη»</w:t>
      </w:r>
      <w:r w:rsidRPr="000946B0">
        <w:rPr>
          <w:rFonts w:ascii="Calibri" w:hAnsi="Calibri"/>
          <w:sz w:val="22"/>
          <w:szCs w:val="22"/>
        </w:rPr>
        <w:t>.</w:t>
      </w:r>
      <w:r>
        <w:rPr>
          <w:rFonts w:ascii="Calibri" w:eastAsia="Calibri" w:hAnsi="Calibri" w:cs="Calibri"/>
          <w:sz w:val="22"/>
          <w:szCs w:val="22"/>
        </w:rPr>
        <w:t xml:space="preserve"> </w:t>
      </w:r>
      <w:r w:rsidRPr="000946B0">
        <w:rPr>
          <w:rFonts w:ascii="Calibri" w:hAnsi="Calibri"/>
          <w:sz w:val="22"/>
          <w:szCs w:val="22"/>
        </w:rPr>
        <w:t xml:space="preserve">Το συμπόσιο διοργανώνεται από την </w:t>
      </w:r>
      <w:r w:rsidRPr="005C2816">
        <w:rPr>
          <w:rStyle w:val="None"/>
          <w:rFonts w:ascii="Calibri" w:hAnsi="Calibri"/>
          <w:b/>
          <w:sz w:val="22"/>
          <w:szCs w:val="22"/>
          <w:u w:color="006666"/>
        </w:rPr>
        <w:t xml:space="preserve">Ένωση </w:t>
      </w:r>
      <w:proofErr w:type="spellStart"/>
      <w:r w:rsidRPr="005C2816">
        <w:rPr>
          <w:rStyle w:val="None"/>
          <w:rFonts w:ascii="Calibri" w:hAnsi="Calibri"/>
          <w:b/>
          <w:sz w:val="22"/>
          <w:szCs w:val="22"/>
          <w:u w:color="006666"/>
        </w:rPr>
        <w:t>Αστικολόγων</w:t>
      </w:r>
      <w:proofErr w:type="spellEnd"/>
      <w:r w:rsidRPr="000946B0">
        <w:rPr>
          <w:rStyle w:val="None"/>
          <w:rFonts w:ascii="Calibri" w:hAnsi="Calibri"/>
          <w:sz w:val="22"/>
          <w:szCs w:val="22"/>
          <w:u w:color="006666"/>
        </w:rPr>
        <w:t xml:space="preserve">, την </w:t>
      </w:r>
      <w:r w:rsidRPr="005C2816">
        <w:rPr>
          <w:rStyle w:val="None"/>
          <w:rFonts w:ascii="Calibri" w:hAnsi="Calibri"/>
          <w:b/>
          <w:sz w:val="22"/>
          <w:szCs w:val="22"/>
          <w:u w:color="006666"/>
        </w:rPr>
        <w:t xml:space="preserve">Ένωση Ελλήνων </w:t>
      </w:r>
      <w:proofErr w:type="spellStart"/>
      <w:r w:rsidRPr="005C2816">
        <w:rPr>
          <w:rStyle w:val="None"/>
          <w:rFonts w:ascii="Calibri" w:hAnsi="Calibri"/>
          <w:b/>
          <w:sz w:val="22"/>
          <w:szCs w:val="22"/>
          <w:u w:color="006666"/>
        </w:rPr>
        <w:t>Δικονομολόγων</w:t>
      </w:r>
      <w:proofErr w:type="spellEnd"/>
      <w:r w:rsidRPr="000946B0">
        <w:rPr>
          <w:rStyle w:val="None"/>
          <w:rFonts w:ascii="Calibri" w:hAnsi="Calibri"/>
          <w:sz w:val="22"/>
          <w:szCs w:val="22"/>
          <w:u w:color="006666"/>
        </w:rPr>
        <w:t xml:space="preserve">, την </w:t>
      </w:r>
      <w:r w:rsidRPr="005C2816">
        <w:rPr>
          <w:rStyle w:val="None"/>
          <w:rFonts w:ascii="Calibri" w:hAnsi="Calibri"/>
          <w:b/>
          <w:sz w:val="22"/>
          <w:szCs w:val="22"/>
          <w:u w:color="006666"/>
        </w:rPr>
        <w:t>Ένωση Ελλήνων Ποινικολόγων</w:t>
      </w:r>
      <w:r w:rsidRPr="000946B0">
        <w:rPr>
          <w:rStyle w:val="None"/>
          <w:rFonts w:ascii="Calibri" w:hAnsi="Calibri"/>
          <w:sz w:val="22"/>
          <w:szCs w:val="22"/>
          <w:u w:color="006666"/>
        </w:rPr>
        <w:t xml:space="preserve">, την </w:t>
      </w:r>
      <w:r w:rsidRPr="005C2816">
        <w:rPr>
          <w:rStyle w:val="None"/>
          <w:rFonts w:ascii="Calibri" w:hAnsi="Calibri"/>
          <w:b/>
          <w:sz w:val="22"/>
          <w:szCs w:val="22"/>
          <w:u w:color="006666"/>
        </w:rPr>
        <w:t>Ένωση Ελλήνων Συνταγματολόγων</w:t>
      </w:r>
      <w:r w:rsidRPr="000946B0">
        <w:rPr>
          <w:rStyle w:val="None"/>
          <w:rFonts w:ascii="Calibri" w:hAnsi="Calibri"/>
          <w:sz w:val="22"/>
          <w:szCs w:val="22"/>
          <w:u w:color="006666"/>
        </w:rPr>
        <w:t xml:space="preserve"> και τον </w:t>
      </w:r>
      <w:r w:rsidRPr="005C2816">
        <w:rPr>
          <w:rStyle w:val="None"/>
          <w:rFonts w:ascii="Calibri" w:hAnsi="Calibri"/>
          <w:b/>
          <w:sz w:val="22"/>
          <w:szCs w:val="22"/>
          <w:u w:color="006666"/>
        </w:rPr>
        <w:t xml:space="preserve">Σύνδεσμο Ελλήνων </w:t>
      </w:r>
      <w:proofErr w:type="spellStart"/>
      <w:r w:rsidRPr="005C2816">
        <w:rPr>
          <w:rStyle w:val="None"/>
          <w:rFonts w:ascii="Calibri" w:hAnsi="Calibri"/>
          <w:b/>
          <w:sz w:val="22"/>
          <w:szCs w:val="22"/>
          <w:u w:color="006666"/>
        </w:rPr>
        <w:t>Εμπορικολόγων</w:t>
      </w:r>
      <w:proofErr w:type="spellEnd"/>
      <w:r w:rsidRPr="000946B0">
        <w:rPr>
          <w:rFonts w:ascii="Calibri" w:hAnsi="Calibri"/>
          <w:sz w:val="22"/>
          <w:szCs w:val="22"/>
        </w:rPr>
        <w:t xml:space="preserve">. </w:t>
      </w:r>
    </w:p>
    <w:p w14:paraId="246C1179" w14:textId="77777777" w:rsidR="002A17E7" w:rsidRDefault="002A17E7" w:rsidP="002A17E7">
      <w:pPr>
        <w:pStyle w:val="Body"/>
        <w:jc w:val="both"/>
        <w:rPr>
          <w:rFonts w:ascii="Calibri" w:eastAsia="Calibri" w:hAnsi="Calibri" w:cs="Calibri"/>
          <w:sz w:val="22"/>
          <w:szCs w:val="22"/>
        </w:rPr>
      </w:pPr>
    </w:p>
    <w:p w14:paraId="60E709D9" w14:textId="77777777" w:rsidR="002A17E7" w:rsidRDefault="002A17E7" w:rsidP="002A17E7">
      <w:pPr>
        <w:pStyle w:val="Body"/>
        <w:jc w:val="both"/>
        <w:rPr>
          <w:rFonts w:ascii="Calibri" w:eastAsia="Calibri" w:hAnsi="Calibri" w:cs="Calibri"/>
          <w:sz w:val="22"/>
          <w:szCs w:val="22"/>
        </w:rPr>
      </w:pPr>
      <w:r w:rsidRPr="005C2816">
        <w:rPr>
          <w:rFonts w:ascii="Calibri" w:eastAsia="Calibri" w:hAnsi="Calibri" w:cs="Calibri"/>
          <w:sz w:val="22"/>
          <w:szCs w:val="22"/>
        </w:rPr>
        <w:t>Η Επανάσταση του 1821 επιδίωξε τη δημιουργία κράτους με στέρεο θεσμικό πλαίσιο λειτουργίας, εμπνευσμένο από τις αρχές του διαφωτισμού και την ευρωπαϊκή εμπειρία. Ήδη από την έναρξη του Αγώνα συγκροτήθηκαν διοικητικά όργανα, αναγκαία για την αντιμετώπιση της νέας κατάστασης αρχικά σε τοπικό και έπειτα σε ευρύτερο επίπεδο, ενώ μετά την εδραίωση των προοπτικών ανεξαρτησίας εκπονήθηκαν θεσμικά κείμενα με σαφείς ιδεολογικές επιρροές και τέθηκαν οι βάσεις για τη συγκρότηση κεντρικών πολιτικών θεσμών, τη διοικητική αντιμετώπιση βιοτικών και πολεμικών αναγκών</w:t>
      </w:r>
      <w:r>
        <w:rPr>
          <w:rFonts w:ascii="Calibri" w:eastAsia="Calibri" w:hAnsi="Calibri" w:cs="Calibri"/>
          <w:sz w:val="22"/>
          <w:szCs w:val="22"/>
        </w:rPr>
        <w:t>,</w:t>
      </w:r>
      <w:r w:rsidRPr="005C2816">
        <w:rPr>
          <w:rFonts w:ascii="Calibri" w:eastAsia="Calibri" w:hAnsi="Calibri" w:cs="Calibri"/>
          <w:sz w:val="22"/>
          <w:szCs w:val="22"/>
        </w:rPr>
        <w:t xml:space="preserve"> καθώς και για σύστημα απονομής δικαιοσύνης.</w:t>
      </w:r>
      <w:r>
        <w:rPr>
          <w:rFonts w:ascii="Calibri" w:eastAsia="Calibri" w:hAnsi="Calibri" w:cs="Calibri"/>
          <w:sz w:val="22"/>
          <w:szCs w:val="22"/>
        </w:rPr>
        <w:t xml:space="preserve"> Στόχος του συμποσίου είναι η διερεύνηση της</w:t>
      </w:r>
      <w:r w:rsidRPr="005C2816">
        <w:rPr>
          <w:rFonts w:ascii="Calibri" w:eastAsia="Calibri" w:hAnsi="Calibri" w:cs="Calibri"/>
          <w:sz w:val="22"/>
          <w:szCs w:val="22"/>
        </w:rPr>
        <w:t xml:space="preserve"> κατάσταση</w:t>
      </w:r>
      <w:r>
        <w:rPr>
          <w:rFonts w:ascii="Calibri" w:eastAsia="Calibri" w:hAnsi="Calibri" w:cs="Calibri"/>
          <w:sz w:val="22"/>
          <w:szCs w:val="22"/>
        </w:rPr>
        <w:t>ς</w:t>
      </w:r>
      <w:r w:rsidRPr="005C2816">
        <w:rPr>
          <w:rFonts w:ascii="Calibri" w:eastAsia="Calibri" w:hAnsi="Calibri" w:cs="Calibri"/>
          <w:sz w:val="22"/>
          <w:szCs w:val="22"/>
        </w:rPr>
        <w:t xml:space="preserve"> των</w:t>
      </w:r>
      <w:r>
        <w:rPr>
          <w:rFonts w:ascii="Calibri" w:eastAsia="Calibri" w:hAnsi="Calibri" w:cs="Calibri"/>
          <w:sz w:val="22"/>
          <w:szCs w:val="22"/>
        </w:rPr>
        <w:t xml:space="preserve"> θεσμών κατά τις παραμονές του Αγώνα, </w:t>
      </w:r>
      <w:r w:rsidRPr="005C2816">
        <w:rPr>
          <w:rFonts w:ascii="Calibri" w:eastAsia="Calibri" w:hAnsi="Calibri" w:cs="Calibri"/>
          <w:sz w:val="22"/>
          <w:szCs w:val="22"/>
        </w:rPr>
        <w:t>το</w:t>
      </w:r>
      <w:r>
        <w:rPr>
          <w:rFonts w:ascii="Calibri" w:eastAsia="Calibri" w:hAnsi="Calibri" w:cs="Calibri"/>
          <w:sz w:val="22"/>
          <w:szCs w:val="22"/>
        </w:rPr>
        <w:t>υ θεσμικού έργου της ίδιας της Ε</w:t>
      </w:r>
      <w:r w:rsidRPr="005C2816">
        <w:rPr>
          <w:rFonts w:ascii="Calibri" w:eastAsia="Calibri" w:hAnsi="Calibri" w:cs="Calibri"/>
          <w:sz w:val="22"/>
          <w:szCs w:val="22"/>
        </w:rPr>
        <w:t>πανάσταση</w:t>
      </w:r>
      <w:r>
        <w:rPr>
          <w:rFonts w:ascii="Calibri" w:eastAsia="Calibri" w:hAnsi="Calibri" w:cs="Calibri"/>
          <w:sz w:val="22"/>
          <w:szCs w:val="22"/>
        </w:rPr>
        <w:t xml:space="preserve">ς και των συνεπειών αυτού </w:t>
      </w:r>
      <w:r w:rsidRPr="005C2816">
        <w:rPr>
          <w:rFonts w:ascii="Calibri" w:eastAsia="Calibri" w:hAnsi="Calibri" w:cs="Calibri"/>
          <w:sz w:val="22"/>
          <w:szCs w:val="22"/>
        </w:rPr>
        <w:t>στην εξέλιξη του δικαίου κατά τα πρώτα χρόνια του νέου κράτους.</w:t>
      </w:r>
      <w:r w:rsidR="00C5656F">
        <w:rPr>
          <w:rFonts w:ascii="Calibri" w:eastAsia="Calibri" w:hAnsi="Calibri" w:cs="Calibri"/>
          <w:sz w:val="22"/>
          <w:szCs w:val="22"/>
        </w:rPr>
        <w:t xml:space="preserve"> Το συμπόσιο διαρθρώνεται σε τρεις</w:t>
      </w:r>
      <w:r>
        <w:rPr>
          <w:rFonts w:ascii="Calibri" w:eastAsia="Calibri" w:hAnsi="Calibri" w:cs="Calibri"/>
          <w:sz w:val="22"/>
          <w:szCs w:val="22"/>
        </w:rPr>
        <w:t xml:space="preserve"> θεματικούς άξονες: (α) βαθμιαία συγκρότηση του κράτους</w:t>
      </w:r>
      <w:r w:rsidR="00C5656F">
        <w:rPr>
          <w:rFonts w:ascii="Calibri" w:eastAsia="Calibri" w:hAnsi="Calibri" w:cs="Calibri"/>
          <w:sz w:val="22"/>
          <w:szCs w:val="22"/>
        </w:rPr>
        <w:t>,</w:t>
      </w:r>
      <w:r>
        <w:rPr>
          <w:rFonts w:ascii="Calibri" w:eastAsia="Calibri" w:hAnsi="Calibri" w:cs="Calibri"/>
          <w:sz w:val="22"/>
          <w:szCs w:val="22"/>
        </w:rPr>
        <w:t xml:space="preserve"> (β</w:t>
      </w:r>
      <w:r w:rsidR="00C5656F">
        <w:rPr>
          <w:rFonts w:ascii="Calibri" w:eastAsia="Calibri" w:hAnsi="Calibri" w:cs="Calibri"/>
          <w:sz w:val="22"/>
          <w:szCs w:val="22"/>
        </w:rPr>
        <w:t>) απονομή δικαιοσύνης και (γ) διαμόρφωση θεσμών -</w:t>
      </w:r>
      <w:r w:rsidR="00C5656F" w:rsidRPr="00C5656F">
        <w:rPr>
          <w:rFonts w:ascii="Calibri" w:eastAsia="Calibri" w:hAnsi="Calibri" w:cs="Calibri"/>
          <w:sz w:val="22"/>
          <w:szCs w:val="22"/>
        </w:rPr>
        <w:t xml:space="preserve"> εξέλιξη προς το νεοελληνικό δίκαιο</w:t>
      </w:r>
      <w:r w:rsidR="00C5656F">
        <w:rPr>
          <w:rFonts w:ascii="Calibri" w:eastAsia="Calibri" w:hAnsi="Calibri" w:cs="Calibri"/>
          <w:sz w:val="22"/>
          <w:szCs w:val="22"/>
        </w:rPr>
        <w:t>.</w:t>
      </w:r>
    </w:p>
    <w:p w14:paraId="1A71C132" w14:textId="77777777" w:rsidR="002A17E7" w:rsidRDefault="002A17E7" w:rsidP="002A17E7">
      <w:pPr>
        <w:pStyle w:val="Body"/>
        <w:jc w:val="both"/>
        <w:rPr>
          <w:rFonts w:ascii="Calibri" w:eastAsia="Calibri" w:hAnsi="Calibri" w:cs="Calibri"/>
          <w:sz w:val="22"/>
          <w:szCs w:val="22"/>
        </w:rPr>
      </w:pPr>
    </w:p>
    <w:p w14:paraId="190D5C34" w14:textId="59B09BF9" w:rsidR="002A17E7" w:rsidRPr="002A17E7" w:rsidRDefault="002A17E7" w:rsidP="002A17E7">
      <w:pPr>
        <w:pStyle w:val="Body"/>
        <w:jc w:val="both"/>
        <w:rPr>
          <w:rFonts w:ascii="Calibri" w:eastAsia="Calibri" w:hAnsi="Calibri" w:cs="Calibri"/>
          <w:sz w:val="22"/>
          <w:szCs w:val="22"/>
        </w:rPr>
      </w:pPr>
      <w:r>
        <w:rPr>
          <w:rFonts w:ascii="Calibri" w:eastAsia="Calibri" w:hAnsi="Calibri" w:cs="Calibri"/>
          <w:sz w:val="22"/>
          <w:szCs w:val="22"/>
        </w:rPr>
        <w:t>Μπορείτε να παρακολουθήσετε διαδικτυακά τις εργασί</w:t>
      </w:r>
      <w:r w:rsidR="00A410C3">
        <w:rPr>
          <w:rFonts w:ascii="Calibri" w:eastAsia="Calibri" w:hAnsi="Calibri" w:cs="Calibri"/>
          <w:sz w:val="22"/>
          <w:szCs w:val="22"/>
        </w:rPr>
        <w:t>ε</w:t>
      </w:r>
      <w:r>
        <w:rPr>
          <w:rFonts w:ascii="Calibri" w:eastAsia="Calibri" w:hAnsi="Calibri" w:cs="Calibri"/>
          <w:sz w:val="22"/>
          <w:szCs w:val="22"/>
        </w:rPr>
        <w:t xml:space="preserve">ς του συμποσίου στο κανάλι της Πρωτοβουλίας στο </w:t>
      </w:r>
      <w:r>
        <w:rPr>
          <w:rFonts w:ascii="Calibri" w:eastAsia="Calibri" w:hAnsi="Calibri" w:cs="Calibri"/>
          <w:sz w:val="22"/>
          <w:szCs w:val="22"/>
          <w:lang w:val="en-US"/>
        </w:rPr>
        <w:t>YouTube</w:t>
      </w:r>
      <w:r w:rsidRPr="002A17E7">
        <w:rPr>
          <w:rFonts w:ascii="Calibri" w:eastAsia="Calibri" w:hAnsi="Calibri" w:cs="Calibri"/>
          <w:sz w:val="22"/>
          <w:szCs w:val="22"/>
        </w:rPr>
        <w:t>:</w:t>
      </w:r>
    </w:p>
    <w:p w14:paraId="309703D8" w14:textId="77777777" w:rsidR="002A17E7" w:rsidRPr="002A17E7" w:rsidRDefault="002A17E7" w:rsidP="002A17E7">
      <w:pPr>
        <w:pStyle w:val="Body"/>
        <w:jc w:val="both"/>
        <w:rPr>
          <w:rFonts w:ascii="Calibri" w:eastAsia="Calibri" w:hAnsi="Calibri" w:cs="Calibri"/>
          <w:sz w:val="22"/>
          <w:szCs w:val="22"/>
        </w:rPr>
      </w:pPr>
      <w:r w:rsidRPr="002A17E7">
        <w:rPr>
          <w:rFonts w:ascii="Calibri" w:eastAsia="Calibri" w:hAnsi="Calibri" w:cs="Calibri"/>
          <w:b/>
          <w:sz w:val="22"/>
          <w:szCs w:val="22"/>
        </w:rPr>
        <w:t>Πέμπτη, 5 Μαΐου 2022</w:t>
      </w:r>
      <w:r w:rsidRPr="002A17E7">
        <w:rPr>
          <w:rFonts w:ascii="Calibri" w:eastAsia="Calibri" w:hAnsi="Calibri" w:cs="Calibri"/>
          <w:sz w:val="22"/>
          <w:szCs w:val="22"/>
        </w:rPr>
        <w:t xml:space="preserve">: </w:t>
      </w:r>
      <w:hyperlink r:id="rId9" w:history="1">
        <w:r w:rsidRPr="00370FD2">
          <w:rPr>
            <w:rStyle w:val="-"/>
            <w:rFonts w:ascii="Calibri" w:eastAsia="Calibri" w:hAnsi="Calibri" w:cs="Calibri"/>
            <w:sz w:val="22"/>
            <w:szCs w:val="22"/>
          </w:rPr>
          <w:t>https://youtu.be/ykI7-sRpE64</w:t>
        </w:r>
      </w:hyperlink>
      <w:r w:rsidRPr="002A17E7">
        <w:rPr>
          <w:rFonts w:ascii="Calibri" w:eastAsia="Calibri" w:hAnsi="Calibri" w:cs="Calibri"/>
          <w:sz w:val="22"/>
          <w:szCs w:val="22"/>
        </w:rPr>
        <w:t xml:space="preserve"> </w:t>
      </w:r>
    </w:p>
    <w:p w14:paraId="2C7B3DDA" w14:textId="77777777" w:rsidR="002A17E7" w:rsidRPr="002A17E7" w:rsidRDefault="002A17E7" w:rsidP="002A17E7">
      <w:pPr>
        <w:pStyle w:val="Body"/>
        <w:jc w:val="both"/>
        <w:rPr>
          <w:rFonts w:ascii="Calibri" w:eastAsia="Calibri" w:hAnsi="Calibri" w:cs="Calibri"/>
          <w:sz w:val="22"/>
          <w:szCs w:val="22"/>
        </w:rPr>
      </w:pPr>
      <w:r w:rsidRPr="002A17E7">
        <w:rPr>
          <w:rFonts w:ascii="Calibri" w:eastAsia="Calibri" w:hAnsi="Calibri" w:cs="Calibri"/>
          <w:b/>
          <w:sz w:val="22"/>
          <w:szCs w:val="22"/>
        </w:rPr>
        <w:t>Παρασκευή, 6 Μαΐου 2022</w:t>
      </w:r>
      <w:r w:rsidRPr="002A17E7">
        <w:rPr>
          <w:rFonts w:ascii="Calibri" w:eastAsia="Calibri" w:hAnsi="Calibri" w:cs="Calibri"/>
          <w:sz w:val="22"/>
          <w:szCs w:val="22"/>
        </w:rPr>
        <w:t>:</w:t>
      </w:r>
      <w:r w:rsidRPr="002A17E7">
        <w:t xml:space="preserve"> </w:t>
      </w:r>
      <w:hyperlink r:id="rId10" w:tgtFrame="_blank" w:history="1">
        <w:r>
          <w:rPr>
            <w:rStyle w:val="-"/>
            <w:rFonts w:ascii="Calibri" w:hAnsi="Calibri"/>
            <w:color w:val="1155CC"/>
            <w:shd w:val="clear" w:color="auto" w:fill="FFFFFF"/>
          </w:rPr>
          <w:t>https://youtu.be/VtaaAe0C1G8</w:t>
        </w:r>
      </w:hyperlink>
      <w:r w:rsidRPr="002A17E7">
        <w:t xml:space="preserve"> </w:t>
      </w:r>
      <w:r>
        <w:rPr>
          <w:rFonts w:ascii="Calibri" w:hAnsi="Calibri"/>
          <w:shd w:val="clear" w:color="auto" w:fill="FFFFFF"/>
        </w:rPr>
        <w:t> </w:t>
      </w:r>
    </w:p>
    <w:p w14:paraId="0F009982" w14:textId="77777777" w:rsidR="002A17E7" w:rsidRDefault="002A17E7" w:rsidP="002A17E7">
      <w:pPr>
        <w:pStyle w:val="Body"/>
        <w:jc w:val="both"/>
        <w:rPr>
          <w:rFonts w:ascii="Calibri" w:hAnsi="Calibri"/>
          <w:sz w:val="22"/>
          <w:szCs w:val="22"/>
        </w:rPr>
      </w:pPr>
      <w:r>
        <w:rPr>
          <w:rFonts w:ascii="Calibri" w:hAnsi="Calibri"/>
          <w:sz w:val="22"/>
          <w:szCs w:val="22"/>
        </w:rPr>
        <w:t xml:space="preserve">και μέσω της </w:t>
      </w:r>
      <w:r w:rsidRPr="000946B0">
        <w:rPr>
          <w:rFonts w:ascii="Calibri" w:hAnsi="Calibri"/>
          <w:sz w:val="22"/>
          <w:szCs w:val="22"/>
        </w:rPr>
        <w:t>σελίδα</w:t>
      </w:r>
      <w:r>
        <w:rPr>
          <w:rFonts w:ascii="Calibri" w:hAnsi="Calibri"/>
          <w:sz w:val="22"/>
          <w:szCs w:val="22"/>
        </w:rPr>
        <w:t>ς</w:t>
      </w:r>
      <w:r w:rsidRPr="000946B0">
        <w:rPr>
          <w:rFonts w:ascii="Calibri" w:hAnsi="Calibri"/>
          <w:sz w:val="22"/>
          <w:szCs w:val="22"/>
        </w:rPr>
        <w:t xml:space="preserve"> της Πρωτοβουλίας στο </w:t>
      </w:r>
      <w:r w:rsidRPr="000946B0">
        <w:rPr>
          <w:rFonts w:ascii="Calibri" w:hAnsi="Calibri"/>
          <w:sz w:val="22"/>
          <w:szCs w:val="22"/>
          <w:lang w:val="en-US"/>
        </w:rPr>
        <w:t>Facebook</w:t>
      </w:r>
      <w:r>
        <w:rPr>
          <w:rFonts w:ascii="Calibri" w:hAnsi="Calibri"/>
          <w:sz w:val="22"/>
          <w:szCs w:val="22"/>
        </w:rPr>
        <w:t xml:space="preserve">: </w:t>
      </w:r>
      <w:hyperlink r:id="rId11" w:history="1">
        <w:r w:rsidRPr="00370FD2">
          <w:rPr>
            <w:rStyle w:val="-"/>
            <w:rFonts w:ascii="Calibri" w:hAnsi="Calibri"/>
            <w:sz w:val="22"/>
            <w:szCs w:val="22"/>
          </w:rPr>
          <w:t>https://www.facebook.com/protovoulia21</w:t>
        </w:r>
      </w:hyperlink>
      <w:r>
        <w:rPr>
          <w:rFonts w:ascii="Calibri" w:hAnsi="Calibri"/>
          <w:sz w:val="22"/>
          <w:szCs w:val="22"/>
        </w:rPr>
        <w:t xml:space="preserve"> </w:t>
      </w:r>
    </w:p>
    <w:p w14:paraId="250DC461" w14:textId="77777777" w:rsidR="002A17E7" w:rsidRDefault="002A17E7" w:rsidP="002A17E7">
      <w:pPr>
        <w:pStyle w:val="Body"/>
        <w:jc w:val="both"/>
        <w:rPr>
          <w:rFonts w:ascii="Calibri" w:hAnsi="Calibri"/>
          <w:sz w:val="22"/>
          <w:szCs w:val="22"/>
        </w:rPr>
      </w:pPr>
    </w:p>
    <w:p w14:paraId="1C3380E7" w14:textId="77777777" w:rsidR="002A17E7" w:rsidRPr="000946B0" w:rsidRDefault="002A17E7" w:rsidP="002A17E7">
      <w:pPr>
        <w:pStyle w:val="Body"/>
        <w:rPr>
          <w:rFonts w:ascii="Calibri" w:eastAsia="Calibri" w:hAnsi="Calibri" w:cs="Calibri"/>
          <w:sz w:val="22"/>
          <w:szCs w:val="22"/>
        </w:rPr>
      </w:pPr>
      <w:r>
        <w:rPr>
          <w:rFonts w:ascii="Calibri" w:hAnsi="Calibri"/>
          <w:sz w:val="22"/>
          <w:szCs w:val="22"/>
        </w:rPr>
        <w:t xml:space="preserve">Περισσότερες πληροφορίες: </w:t>
      </w:r>
      <w:hyperlink r:id="rId12" w:history="1">
        <w:r w:rsidRPr="00370FD2">
          <w:rPr>
            <w:rStyle w:val="-"/>
            <w:rFonts w:ascii="Calibri" w:hAnsi="Calibri"/>
            <w:sz w:val="22"/>
            <w:szCs w:val="22"/>
          </w:rPr>
          <w:t>https://www.protovoulia21.gr/</w:t>
        </w:r>
      </w:hyperlink>
    </w:p>
    <w:p w14:paraId="2B617FF1" w14:textId="65C23AF2" w:rsidR="002A17E7" w:rsidRPr="00A410C3" w:rsidRDefault="002A17E7" w:rsidP="00A410C3">
      <w:pPr>
        <w:pStyle w:val="Body"/>
        <w:rPr>
          <w:rFonts w:ascii="Calibri" w:hAnsi="Calibri"/>
          <w:sz w:val="22"/>
          <w:szCs w:val="22"/>
        </w:rPr>
      </w:pPr>
      <w:r>
        <w:rPr>
          <w:rFonts w:ascii="Calibri" w:hAnsi="Calibri"/>
          <w:sz w:val="22"/>
          <w:szCs w:val="22"/>
        </w:rPr>
        <w:t>Ακολουθεί το αναλυτικό πρόγραμμα του συνεδρίου.</w:t>
      </w:r>
    </w:p>
    <w:p w14:paraId="5676130C" w14:textId="77777777" w:rsidR="00AB3655" w:rsidRPr="00AB3655" w:rsidRDefault="00AB3655" w:rsidP="00AB3655">
      <w:pPr>
        <w:jc w:val="center"/>
        <w:rPr>
          <w:rFonts w:ascii="Calibri" w:hAnsi="Calibri" w:cs="Calibri"/>
          <w:b/>
          <w:iCs/>
          <w:color w:val="1F4E79" w:themeColor="accent5" w:themeShade="80"/>
          <w:sz w:val="28"/>
          <w:szCs w:val="28"/>
        </w:rPr>
      </w:pPr>
      <w:r w:rsidRPr="00AB3655">
        <w:rPr>
          <w:rFonts w:ascii="Calibri" w:hAnsi="Calibri" w:cs="Calibri"/>
          <w:b/>
          <w:iCs/>
          <w:color w:val="1F4E79" w:themeColor="accent5" w:themeShade="80"/>
          <w:sz w:val="28"/>
          <w:szCs w:val="28"/>
        </w:rPr>
        <w:lastRenderedPageBreak/>
        <w:t>ΠΡΟΓΡΑΜΜΑ</w:t>
      </w:r>
    </w:p>
    <w:p w14:paraId="0AC58CAD" w14:textId="77777777" w:rsidR="00AB3655" w:rsidRPr="00AB3655" w:rsidRDefault="00AB3655" w:rsidP="00AB3655">
      <w:pPr>
        <w:rPr>
          <w:rFonts w:ascii="Calibri" w:hAnsi="Calibri" w:cs="Calibri"/>
          <w:b/>
          <w:iCs/>
          <w:color w:val="1F4E79" w:themeColor="accent5" w:themeShade="80"/>
          <w:sz w:val="28"/>
          <w:szCs w:val="28"/>
        </w:rPr>
      </w:pPr>
    </w:p>
    <w:p w14:paraId="57B2901A" w14:textId="77777777" w:rsidR="00AB3655" w:rsidRPr="00AB3655" w:rsidRDefault="00AB3655" w:rsidP="00AB3655">
      <w:pPr>
        <w:jc w:val="center"/>
        <w:rPr>
          <w:rFonts w:ascii="Calibri" w:hAnsi="Calibri" w:cs="Calibri"/>
          <w:b/>
          <w:iCs/>
          <w:color w:val="1F4E79" w:themeColor="accent5" w:themeShade="80"/>
          <w:sz w:val="22"/>
          <w:szCs w:val="22"/>
          <w:u w:val="single"/>
        </w:rPr>
      </w:pPr>
      <w:r w:rsidRPr="00AB3655">
        <w:rPr>
          <w:rFonts w:ascii="Calibri" w:hAnsi="Calibri" w:cs="Calibri"/>
          <w:b/>
          <w:iCs/>
          <w:color w:val="1F4E79" w:themeColor="accent5" w:themeShade="80"/>
          <w:sz w:val="22"/>
          <w:szCs w:val="22"/>
          <w:u w:val="single"/>
        </w:rPr>
        <w:t>ΔΙΑΔΙΚΤΥΑΚΟ ΣΥΜΠΟΣΙΟ</w:t>
      </w:r>
    </w:p>
    <w:p w14:paraId="784F2BAE" w14:textId="77777777" w:rsidR="00AB3655" w:rsidRPr="00AB3655" w:rsidRDefault="00AB3655" w:rsidP="00AB3655">
      <w:pPr>
        <w:rPr>
          <w:rFonts w:ascii="Calibri" w:hAnsi="Calibri" w:cs="Calibri"/>
          <w:b/>
          <w:iCs/>
          <w:color w:val="006666"/>
          <w:sz w:val="22"/>
          <w:szCs w:val="22"/>
          <w:u w:val="single"/>
        </w:rPr>
      </w:pPr>
    </w:p>
    <w:p w14:paraId="104BA42E" w14:textId="77777777" w:rsidR="00AB3655" w:rsidRPr="00AB3655" w:rsidRDefault="00AB3655" w:rsidP="00AB3655">
      <w:pPr>
        <w:jc w:val="center"/>
        <w:rPr>
          <w:rFonts w:ascii="Calibri" w:hAnsi="Calibri" w:cs="Calibri"/>
          <w:b/>
          <w:iCs/>
        </w:rPr>
      </w:pPr>
      <w:r w:rsidRPr="00AB3655">
        <w:rPr>
          <w:rFonts w:ascii="Calibri" w:hAnsi="Calibri" w:cs="Calibri"/>
          <w:b/>
          <w:iCs/>
        </w:rPr>
        <w:t>«Το ελληνικό δίκαιο 1821-2021: Ιστορία – Δημιουργία – Εξέλιξη»</w:t>
      </w:r>
    </w:p>
    <w:p w14:paraId="40E636D4" w14:textId="77777777" w:rsidR="00AB3655" w:rsidRPr="00AB3655" w:rsidRDefault="00AB3655" w:rsidP="00AB3655">
      <w:pPr>
        <w:rPr>
          <w:rFonts w:ascii="Calibri" w:hAnsi="Calibri" w:cs="Calibri"/>
          <w:b/>
          <w:iCs/>
          <w:color w:val="006666"/>
          <w:sz w:val="22"/>
          <w:szCs w:val="22"/>
          <w:u w:val="single"/>
        </w:rPr>
      </w:pPr>
    </w:p>
    <w:p w14:paraId="5AD22CBE" w14:textId="77777777" w:rsidR="00AB3655" w:rsidRPr="00AB3655" w:rsidRDefault="00AB3655" w:rsidP="00AB3655">
      <w:pPr>
        <w:jc w:val="center"/>
        <w:rPr>
          <w:rFonts w:ascii="Calibri" w:hAnsi="Calibri" w:cs="Calibri"/>
          <w:bCs/>
          <w:iCs/>
          <w:color w:val="1F4E79" w:themeColor="accent5" w:themeShade="80"/>
          <w:sz w:val="22"/>
          <w:szCs w:val="22"/>
        </w:rPr>
      </w:pPr>
      <w:r w:rsidRPr="00AB3655">
        <w:rPr>
          <w:rFonts w:ascii="Calibri" w:hAnsi="Calibri" w:cs="Calibri"/>
          <w:b/>
          <w:iCs/>
          <w:color w:val="1F4E79" w:themeColor="accent5" w:themeShade="80"/>
          <w:sz w:val="22"/>
          <w:szCs w:val="22"/>
          <w:u w:val="single"/>
        </w:rPr>
        <w:t>5 και 6 Μαΐου 2022</w:t>
      </w:r>
    </w:p>
    <w:p w14:paraId="4C0B6B09" w14:textId="77777777" w:rsidR="00AB3655" w:rsidRPr="00AB3655" w:rsidRDefault="00AB3655" w:rsidP="00AB3655">
      <w:pPr>
        <w:rPr>
          <w:rFonts w:ascii="Calibri" w:hAnsi="Calibri" w:cs="Calibri"/>
          <w:b/>
          <w:iCs/>
          <w:color w:val="1F4E79" w:themeColor="accent5" w:themeShade="80"/>
          <w:sz w:val="22"/>
          <w:szCs w:val="22"/>
        </w:rPr>
      </w:pPr>
    </w:p>
    <w:p w14:paraId="6D161554" w14:textId="77777777" w:rsidR="00AB3655" w:rsidRPr="00AB3655" w:rsidRDefault="00AB3655" w:rsidP="00AB3655">
      <w:pPr>
        <w:rPr>
          <w:b/>
          <w:iCs/>
          <w:color w:val="1F4E79" w:themeColor="accent5" w:themeShade="80"/>
          <w:sz w:val="28"/>
          <w:szCs w:val="28"/>
        </w:rPr>
      </w:pPr>
      <w:proofErr w:type="spellStart"/>
      <w:r w:rsidRPr="00AB3655">
        <w:rPr>
          <w:rFonts w:ascii="Calibri" w:hAnsi="Calibri" w:cs="Calibri"/>
          <w:b/>
          <w:iCs/>
          <w:color w:val="1F4E79" w:themeColor="accent5" w:themeShade="80"/>
          <w:sz w:val="22"/>
          <w:szCs w:val="22"/>
        </w:rPr>
        <w:t>ΣΥΝΔΙΟΡΓΑΝΩΣΗ</w:t>
      </w:r>
      <w:proofErr w:type="spellEnd"/>
      <w:r w:rsidRPr="00AB3655">
        <w:rPr>
          <w:rFonts w:ascii="Calibri" w:hAnsi="Calibri" w:cs="Calibri"/>
          <w:bCs/>
          <w:iCs/>
          <w:color w:val="1F4E79" w:themeColor="accent5" w:themeShade="80"/>
          <w:sz w:val="22"/>
          <w:szCs w:val="22"/>
        </w:rPr>
        <w:t xml:space="preserve">: Ένωση </w:t>
      </w:r>
      <w:proofErr w:type="spellStart"/>
      <w:r w:rsidRPr="00AB3655">
        <w:rPr>
          <w:rFonts w:ascii="Calibri" w:hAnsi="Calibri" w:cs="Calibri"/>
          <w:bCs/>
          <w:iCs/>
          <w:color w:val="1F4E79" w:themeColor="accent5" w:themeShade="80"/>
          <w:sz w:val="22"/>
          <w:szCs w:val="22"/>
        </w:rPr>
        <w:t>Αστικολόγων</w:t>
      </w:r>
      <w:proofErr w:type="spellEnd"/>
      <w:r w:rsidRPr="00AB3655">
        <w:rPr>
          <w:rFonts w:ascii="Calibri" w:hAnsi="Calibri" w:cs="Calibri"/>
          <w:bCs/>
          <w:iCs/>
          <w:color w:val="1F4E79" w:themeColor="accent5" w:themeShade="80"/>
          <w:sz w:val="22"/>
          <w:szCs w:val="22"/>
        </w:rPr>
        <w:t xml:space="preserve">, Ένωση Ελλήνων </w:t>
      </w:r>
      <w:proofErr w:type="spellStart"/>
      <w:r w:rsidRPr="00AB3655">
        <w:rPr>
          <w:rFonts w:ascii="Calibri" w:hAnsi="Calibri" w:cs="Calibri"/>
          <w:bCs/>
          <w:iCs/>
          <w:color w:val="1F4E79" w:themeColor="accent5" w:themeShade="80"/>
          <w:sz w:val="22"/>
          <w:szCs w:val="22"/>
        </w:rPr>
        <w:t>Δικονομολόγων</w:t>
      </w:r>
      <w:proofErr w:type="spellEnd"/>
      <w:r w:rsidRPr="00AB3655">
        <w:rPr>
          <w:rFonts w:ascii="Calibri" w:hAnsi="Calibri" w:cs="Calibri"/>
          <w:bCs/>
          <w:iCs/>
          <w:color w:val="1F4E79" w:themeColor="accent5" w:themeShade="80"/>
          <w:sz w:val="22"/>
          <w:szCs w:val="22"/>
        </w:rPr>
        <w:t xml:space="preserve">, Ένωση Ελλήνων Ποινικολόγων, Ένωση Ελλήνων Συνταγματολόγων, Σύνδεσμος Ελλήνων </w:t>
      </w:r>
      <w:proofErr w:type="spellStart"/>
      <w:r w:rsidRPr="00AB3655">
        <w:rPr>
          <w:rFonts w:ascii="Calibri" w:hAnsi="Calibri" w:cs="Calibri"/>
          <w:bCs/>
          <w:iCs/>
          <w:color w:val="1F4E79" w:themeColor="accent5" w:themeShade="80"/>
          <w:sz w:val="22"/>
          <w:szCs w:val="22"/>
        </w:rPr>
        <w:t>Εμπορικολόγων</w:t>
      </w:r>
      <w:proofErr w:type="spellEnd"/>
      <w:r w:rsidRPr="00AB3655">
        <w:rPr>
          <w:b/>
          <w:iCs/>
          <w:color w:val="1F4E79" w:themeColor="accent5" w:themeShade="80"/>
          <w:sz w:val="28"/>
          <w:szCs w:val="28"/>
        </w:rPr>
        <w:tab/>
      </w:r>
    </w:p>
    <w:p w14:paraId="033D2849" w14:textId="77777777" w:rsidR="00AB3655" w:rsidRDefault="00AB3655" w:rsidP="00AB3655">
      <w:pPr>
        <w:rPr>
          <w:b/>
          <w:i/>
          <w:sz w:val="28"/>
          <w:szCs w:val="28"/>
          <w:u w:val="single"/>
        </w:rPr>
      </w:pPr>
    </w:p>
    <w:p w14:paraId="5C3F3A3B" w14:textId="77777777" w:rsidR="00AB3655" w:rsidRPr="007B7A20" w:rsidRDefault="00AB3655" w:rsidP="00AB3655">
      <w:pPr>
        <w:rPr>
          <w:rFonts w:ascii="Calibri" w:hAnsi="Calibri" w:cs="Calibri"/>
          <w:b/>
          <w:iCs/>
          <w:sz w:val="22"/>
          <w:szCs w:val="22"/>
        </w:rPr>
      </w:pPr>
      <w:r w:rsidRPr="00AB3655">
        <w:rPr>
          <w:rFonts w:ascii="Calibri" w:hAnsi="Calibri" w:cs="Calibri"/>
          <w:b/>
          <w:iCs/>
          <w:color w:val="1F4E79" w:themeColor="accent5" w:themeShade="80"/>
          <w:sz w:val="22"/>
          <w:szCs w:val="22"/>
        </w:rPr>
        <w:t xml:space="preserve">Πέμπτη, 5 Μαΐου 2022 | </w:t>
      </w:r>
      <w:r w:rsidRPr="007B7A20">
        <w:rPr>
          <w:rFonts w:ascii="Calibri" w:hAnsi="Calibri" w:cs="Calibri"/>
          <w:b/>
          <w:iCs/>
          <w:sz w:val="22"/>
          <w:szCs w:val="22"/>
        </w:rPr>
        <w:t xml:space="preserve">Πρώτο μέρος: </w:t>
      </w:r>
      <w:r w:rsidRPr="007B7A20">
        <w:rPr>
          <w:rFonts w:ascii="Calibri" w:hAnsi="Calibri" w:cs="Calibri"/>
          <w:bCs/>
          <w:iCs/>
          <w:sz w:val="22"/>
          <w:szCs w:val="22"/>
        </w:rPr>
        <w:t>Βαθμιαία συγκρότηση κράτους</w:t>
      </w:r>
    </w:p>
    <w:p w14:paraId="00A9CEBE" w14:textId="77777777" w:rsidR="00AB3655" w:rsidRPr="00F47085" w:rsidRDefault="00AB3655" w:rsidP="00AB3655">
      <w:pPr>
        <w:rPr>
          <w:bCs/>
          <w:iCs/>
          <w:sz w:val="28"/>
          <w:szCs w:val="28"/>
        </w:rPr>
      </w:pPr>
    </w:p>
    <w:tbl>
      <w:tblPr>
        <w:tblW w:w="0" w:type="auto"/>
        <w:tblLook w:val="04A0" w:firstRow="1" w:lastRow="0" w:firstColumn="1" w:lastColumn="0" w:noHBand="0" w:noVBand="1"/>
      </w:tblPr>
      <w:tblGrid>
        <w:gridCol w:w="1951"/>
        <w:gridCol w:w="7335"/>
      </w:tblGrid>
      <w:tr w:rsidR="00AB3655" w:rsidRPr="00237AE5" w14:paraId="6BCBB2EC" w14:textId="77777777" w:rsidTr="00577F02">
        <w:tc>
          <w:tcPr>
            <w:tcW w:w="1951" w:type="dxa"/>
            <w:shd w:val="clear" w:color="auto" w:fill="auto"/>
          </w:tcPr>
          <w:p w14:paraId="0D6D0952" w14:textId="77777777" w:rsidR="00AB3655" w:rsidRPr="00237AE5" w:rsidRDefault="00AB3655" w:rsidP="00577F02">
            <w:pPr>
              <w:rPr>
                <w:rFonts w:ascii="Calibri" w:hAnsi="Calibri" w:cs="Calibri"/>
                <w:bCs/>
                <w:iCs/>
                <w:sz w:val="23"/>
                <w:szCs w:val="23"/>
              </w:rPr>
            </w:pPr>
            <w:bookmarkStart w:id="1" w:name="_Hlk96505730"/>
            <w:r>
              <w:rPr>
                <w:rFonts w:ascii="Calibri" w:hAnsi="Calibri" w:cs="Calibri"/>
                <w:bCs/>
                <w:iCs/>
                <w:sz w:val="23"/>
                <w:szCs w:val="23"/>
                <w:lang w:val="en-US"/>
              </w:rPr>
              <w:t>17</w:t>
            </w:r>
            <w:r w:rsidRPr="00237AE5">
              <w:rPr>
                <w:rFonts w:ascii="Calibri" w:hAnsi="Calibri" w:cs="Calibri"/>
                <w:bCs/>
                <w:iCs/>
                <w:sz w:val="23"/>
                <w:szCs w:val="23"/>
              </w:rPr>
              <w:t>:00</w:t>
            </w:r>
          </w:p>
        </w:tc>
        <w:tc>
          <w:tcPr>
            <w:tcW w:w="7335" w:type="dxa"/>
            <w:shd w:val="clear" w:color="auto" w:fill="auto"/>
          </w:tcPr>
          <w:p w14:paraId="2B0B4E68" w14:textId="77777777" w:rsidR="00AB3655" w:rsidRPr="00237AE5" w:rsidRDefault="00AB3655" w:rsidP="00577F02">
            <w:pPr>
              <w:rPr>
                <w:rFonts w:ascii="Calibri" w:hAnsi="Calibri" w:cs="Calibri"/>
                <w:bCs/>
                <w:iCs/>
                <w:sz w:val="23"/>
                <w:szCs w:val="23"/>
                <w:u w:val="single"/>
              </w:rPr>
            </w:pPr>
            <w:r>
              <w:rPr>
                <w:rFonts w:ascii="Calibri" w:hAnsi="Calibri" w:cs="Calibri"/>
                <w:bCs/>
                <w:iCs/>
                <w:sz w:val="23"/>
                <w:szCs w:val="23"/>
                <w:u w:val="single"/>
              </w:rPr>
              <w:t>Έναρξη</w:t>
            </w:r>
          </w:p>
        </w:tc>
      </w:tr>
      <w:tr w:rsidR="00AB3655" w:rsidRPr="00237AE5" w14:paraId="02BD74ED" w14:textId="77777777" w:rsidTr="00577F02">
        <w:tc>
          <w:tcPr>
            <w:tcW w:w="1951" w:type="dxa"/>
            <w:shd w:val="clear" w:color="auto" w:fill="auto"/>
          </w:tcPr>
          <w:p w14:paraId="009C06B4" w14:textId="77777777" w:rsidR="00AB3655" w:rsidRPr="00237AE5" w:rsidRDefault="00AB3655" w:rsidP="00577F02">
            <w:pPr>
              <w:rPr>
                <w:rFonts w:ascii="Calibri" w:hAnsi="Calibri" w:cs="Calibri"/>
                <w:bCs/>
                <w:iCs/>
                <w:sz w:val="23"/>
                <w:szCs w:val="23"/>
              </w:rPr>
            </w:pPr>
          </w:p>
        </w:tc>
        <w:tc>
          <w:tcPr>
            <w:tcW w:w="7335" w:type="dxa"/>
            <w:shd w:val="clear" w:color="auto" w:fill="auto"/>
          </w:tcPr>
          <w:p w14:paraId="7CB9E61A" w14:textId="77777777" w:rsidR="00AB3655" w:rsidRPr="00237AE5" w:rsidRDefault="00AB3655" w:rsidP="00577F02">
            <w:pPr>
              <w:rPr>
                <w:rFonts w:ascii="Calibri" w:hAnsi="Calibri" w:cs="Calibri"/>
                <w:bCs/>
                <w:iCs/>
                <w:sz w:val="23"/>
                <w:szCs w:val="23"/>
              </w:rPr>
            </w:pPr>
            <w:r w:rsidRPr="00E50B11">
              <w:rPr>
                <w:rFonts w:ascii="Calibri" w:hAnsi="Calibri" w:cs="Calibri"/>
                <w:b/>
                <w:iCs/>
                <w:sz w:val="23"/>
                <w:szCs w:val="23"/>
              </w:rPr>
              <w:t>Ιωάννης Μάνος,</w:t>
            </w:r>
            <w:r>
              <w:rPr>
                <w:rFonts w:ascii="Calibri" w:hAnsi="Calibri" w:cs="Calibri"/>
                <w:bCs/>
                <w:iCs/>
                <w:sz w:val="23"/>
                <w:szCs w:val="23"/>
              </w:rPr>
              <w:t xml:space="preserve"> Σύμβουλος Διοίκησης στην Εθνική Τράπεζα, Συντονιστής της «Πρωτοβουλίας 1821-2021»</w:t>
            </w:r>
          </w:p>
        </w:tc>
      </w:tr>
      <w:tr w:rsidR="00AB3655" w:rsidRPr="00AB3655" w14:paraId="0E794B75" w14:textId="77777777" w:rsidTr="00577F02">
        <w:tc>
          <w:tcPr>
            <w:tcW w:w="1951" w:type="dxa"/>
            <w:shd w:val="clear" w:color="auto" w:fill="auto"/>
          </w:tcPr>
          <w:p w14:paraId="393B6251" w14:textId="77777777" w:rsidR="00AB3655" w:rsidRPr="00237AE5" w:rsidRDefault="00AB3655" w:rsidP="00577F02">
            <w:pPr>
              <w:rPr>
                <w:rFonts w:ascii="Calibri" w:hAnsi="Calibri" w:cs="Calibri"/>
                <w:bCs/>
                <w:iCs/>
                <w:sz w:val="23"/>
                <w:szCs w:val="23"/>
              </w:rPr>
            </w:pPr>
          </w:p>
        </w:tc>
        <w:tc>
          <w:tcPr>
            <w:tcW w:w="7335" w:type="dxa"/>
            <w:shd w:val="clear" w:color="auto" w:fill="auto"/>
          </w:tcPr>
          <w:p w14:paraId="36379C70" w14:textId="77777777" w:rsidR="00AB3655" w:rsidRPr="00AB3655" w:rsidRDefault="00AB3655" w:rsidP="00577F02">
            <w:pPr>
              <w:rPr>
                <w:rFonts w:ascii="Calibri" w:hAnsi="Calibri" w:cs="Calibri"/>
                <w:bCs/>
                <w:iCs/>
                <w:sz w:val="23"/>
                <w:szCs w:val="23"/>
              </w:rPr>
            </w:pPr>
          </w:p>
        </w:tc>
      </w:tr>
      <w:tr w:rsidR="00AB3655" w:rsidRPr="00237AE5" w14:paraId="4F499D2C" w14:textId="77777777" w:rsidTr="00577F02">
        <w:tc>
          <w:tcPr>
            <w:tcW w:w="1951" w:type="dxa"/>
            <w:shd w:val="clear" w:color="auto" w:fill="auto"/>
          </w:tcPr>
          <w:p w14:paraId="5E508804" w14:textId="77777777" w:rsidR="00AB3655" w:rsidRPr="00761AB7" w:rsidRDefault="00AB3655" w:rsidP="00577F02">
            <w:pPr>
              <w:rPr>
                <w:rFonts w:ascii="Calibri" w:hAnsi="Calibri" w:cs="Calibri"/>
                <w:bCs/>
                <w:iCs/>
                <w:sz w:val="23"/>
                <w:szCs w:val="23"/>
                <w:lang w:val="en-US"/>
              </w:rPr>
            </w:pPr>
            <w:r>
              <w:rPr>
                <w:rFonts w:ascii="Calibri" w:hAnsi="Calibri" w:cs="Calibri"/>
                <w:bCs/>
                <w:iCs/>
                <w:sz w:val="23"/>
                <w:szCs w:val="23"/>
                <w:lang w:val="en-US"/>
              </w:rPr>
              <w:t>17</w:t>
            </w:r>
            <w:r>
              <w:rPr>
                <w:rFonts w:ascii="Calibri" w:hAnsi="Calibri" w:cs="Calibri"/>
                <w:bCs/>
                <w:iCs/>
                <w:sz w:val="23"/>
                <w:szCs w:val="23"/>
              </w:rPr>
              <w:t>:</w:t>
            </w:r>
            <w:r>
              <w:rPr>
                <w:rFonts w:ascii="Calibri" w:hAnsi="Calibri" w:cs="Calibri"/>
                <w:bCs/>
                <w:iCs/>
                <w:sz w:val="23"/>
                <w:szCs w:val="23"/>
                <w:lang w:val="en-US"/>
              </w:rPr>
              <w:t>10</w:t>
            </w:r>
          </w:p>
        </w:tc>
        <w:tc>
          <w:tcPr>
            <w:tcW w:w="7335" w:type="dxa"/>
            <w:shd w:val="clear" w:color="auto" w:fill="auto"/>
          </w:tcPr>
          <w:p w14:paraId="527EEA5A" w14:textId="77777777" w:rsidR="00AB3655" w:rsidRPr="00816CCF" w:rsidRDefault="00AB3655" w:rsidP="00577F02">
            <w:pPr>
              <w:rPr>
                <w:rFonts w:ascii="Calibri" w:hAnsi="Calibri" w:cs="Calibri"/>
                <w:bCs/>
                <w:iCs/>
                <w:sz w:val="23"/>
                <w:szCs w:val="23"/>
                <w:u w:val="single"/>
              </w:rPr>
            </w:pPr>
            <w:r w:rsidRPr="00816CCF">
              <w:rPr>
                <w:rFonts w:ascii="Calibri" w:hAnsi="Calibri" w:cs="Calibri"/>
                <w:bCs/>
                <w:iCs/>
                <w:sz w:val="23"/>
                <w:szCs w:val="23"/>
                <w:u w:val="single"/>
              </w:rPr>
              <w:t>Εισαγωγή</w:t>
            </w:r>
          </w:p>
          <w:p w14:paraId="69F163EC" w14:textId="77777777" w:rsidR="00AB3655" w:rsidRPr="00CE2CE6" w:rsidRDefault="00AB3655" w:rsidP="00577F02">
            <w:pPr>
              <w:rPr>
                <w:rFonts w:ascii="Calibri" w:hAnsi="Calibri" w:cs="Calibri"/>
                <w:bCs/>
                <w:iCs/>
                <w:sz w:val="23"/>
                <w:szCs w:val="23"/>
              </w:rPr>
            </w:pPr>
            <w:r w:rsidRPr="00816CCF">
              <w:rPr>
                <w:rFonts w:ascii="Calibri" w:hAnsi="Calibri" w:cs="Calibri"/>
                <w:b/>
                <w:iCs/>
                <w:sz w:val="23"/>
                <w:szCs w:val="23"/>
              </w:rPr>
              <w:t>Μ</w:t>
            </w:r>
            <w:r>
              <w:rPr>
                <w:rFonts w:ascii="Calibri" w:hAnsi="Calibri" w:cs="Calibri"/>
                <w:b/>
                <w:iCs/>
                <w:sz w:val="23"/>
                <w:szCs w:val="23"/>
              </w:rPr>
              <w:t>ιχάλης</w:t>
            </w:r>
            <w:r w:rsidRPr="00816CCF">
              <w:rPr>
                <w:rFonts w:ascii="Calibri" w:hAnsi="Calibri" w:cs="Calibri"/>
                <w:b/>
                <w:iCs/>
                <w:sz w:val="23"/>
                <w:szCs w:val="23"/>
              </w:rPr>
              <w:t xml:space="preserve"> Σταθόπουλος,</w:t>
            </w:r>
            <w:r>
              <w:rPr>
                <w:rFonts w:ascii="Calibri" w:hAnsi="Calibri" w:cs="Calibri"/>
                <w:b/>
                <w:iCs/>
                <w:sz w:val="23"/>
                <w:szCs w:val="23"/>
              </w:rPr>
              <w:t xml:space="preserve"> </w:t>
            </w:r>
            <w:r w:rsidRPr="00CE2CE6">
              <w:rPr>
                <w:rFonts w:ascii="Calibri" w:hAnsi="Calibri" w:cs="Calibri"/>
                <w:bCs/>
                <w:iCs/>
                <w:sz w:val="23"/>
                <w:szCs w:val="23"/>
              </w:rPr>
              <w:t xml:space="preserve">Πρώην Πρύτανης </w:t>
            </w:r>
            <w:proofErr w:type="spellStart"/>
            <w:r w:rsidRPr="00CE2CE6">
              <w:rPr>
                <w:rFonts w:ascii="Calibri" w:hAnsi="Calibri" w:cs="Calibri"/>
                <w:bCs/>
                <w:iCs/>
                <w:sz w:val="23"/>
                <w:szCs w:val="23"/>
              </w:rPr>
              <w:t>ΕΚΠΑ</w:t>
            </w:r>
            <w:proofErr w:type="spellEnd"/>
            <w:r w:rsidRPr="00CE2CE6">
              <w:rPr>
                <w:rFonts w:ascii="Calibri" w:hAnsi="Calibri" w:cs="Calibri"/>
                <w:bCs/>
                <w:iCs/>
                <w:sz w:val="23"/>
                <w:szCs w:val="23"/>
              </w:rPr>
              <w:t>, Αντιπρόεδρος της Ακαδημίας Αθηνών</w:t>
            </w:r>
          </w:p>
          <w:p w14:paraId="6C933DC8" w14:textId="77777777" w:rsidR="00AB3655" w:rsidRPr="002F25C0" w:rsidRDefault="00AB3655" w:rsidP="00577F02">
            <w:pPr>
              <w:rPr>
                <w:rFonts w:ascii="Calibri" w:hAnsi="Calibri" w:cs="Calibri"/>
                <w:bCs/>
                <w:i/>
                <w:sz w:val="23"/>
                <w:szCs w:val="23"/>
              </w:rPr>
            </w:pPr>
            <w:r>
              <w:rPr>
                <w:rFonts w:ascii="Calibri" w:hAnsi="Calibri" w:cs="Calibri"/>
                <w:bCs/>
                <w:i/>
                <w:sz w:val="23"/>
                <w:szCs w:val="23"/>
              </w:rPr>
              <w:t>«</w:t>
            </w:r>
            <w:r w:rsidRPr="002F25C0">
              <w:rPr>
                <w:rFonts w:ascii="Calibri" w:hAnsi="Calibri" w:cs="Calibri"/>
                <w:bCs/>
                <w:i/>
                <w:sz w:val="23"/>
                <w:szCs w:val="23"/>
              </w:rPr>
              <w:t>Κυοφορία και συγκρότηση κράτους έθνους – επιπτώσεις στο δίκαιο</w:t>
            </w:r>
            <w:r>
              <w:rPr>
                <w:rFonts w:ascii="Calibri" w:hAnsi="Calibri" w:cs="Calibri"/>
                <w:bCs/>
                <w:i/>
                <w:sz w:val="23"/>
                <w:szCs w:val="23"/>
              </w:rPr>
              <w:t>»</w:t>
            </w:r>
          </w:p>
          <w:p w14:paraId="67B614D2" w14:textId="77777777" w:rsidR="00AB3655" w:rsidRPr="00237AE5" w:rsidRDefault="00AB3655" w:rsidP="00577F02">
            <w:pPr>
              <w:rPr>
                <w:rFonts w:ascii="Calibri" w:hAnsi="Calibri" w:cs="Calibri"/>
                <w:bCs/>
                <w:iCs/>
                <w:sz w:val="23"/>
                <w:szCs w:val="23"/>
              </w:rPr>
            </w:pPr>
          </w:p>
        </w:tc>
      </w:tr>
      <w:tr w:rsidR="00AB3655" w:rsidRPr="00237AE5" w14:paraId="5F1F654E" w14:textId="77777777" w:rsidTr="00577F02">
        <w:tc>
          <w:tcPr>
            <w:tcW w:w="1951" w:type="dxa"/>
            <w:shd w:val="clear" w:color="auto" w:fill="auto"/>
          </w:tcPr>
          <w:p w14:paraId="561F7581" w14:textId="77777777" w:rsidR="00AB3655" w:rsidRPr="00761AB7" w:rsidRDefault="00AB3655" w:rsidP="00577F02">
            <w:pPr>
              <w:rPr>
                <w:rFonts w:ascii="Calibri" w:hAnsi="Calibri" w:cs="Calibri"/>
                <w:bCs/>
                <w:iCs/>
                <w:sz w:val="23"/>
                <w:szCs w:val="23"/>
                <w:lang w:val="en-US"/>
              </w:rPr>
            </w:pPr>
            <w:r>
              <w:rPr>
                <w:rFonts w:ascii="Calibri" w:hAnsi="Calibri" w:cs="Calibri"/>
                <w:bCs/>
                <w:iCs/>
                <w:sz w:val="23"/>
                <w:szCs w:val="23"/>
                <w:lang w:val="en-US"/>
              </w:rPr>
              <w:t>17</w:t>
            </w:r>
            <w:r w:rsidRPr="00237AE5">
              <w:rPr>
                <w:rFonts w:ascii="Calibri" w:hAnsi="Calibri" w:cs="Calibri"/>
                <w:bCs/>
                <w:iCs/>
                <w:sz w:val="23"/>
                <w:szCs w:val="23"/>
              </w:rPr>
              <w:t>:</w:t>
            </w:r>
            <w:r>
              <w:rPr>
                <w:rFonts w:ascii="Calibri" w:hAnsi="Calibri" w:cs="Calibri"/>
                <w:bCs/>
                <w:iCs/>
                <w:sz w:val="23"/>
                <w:szCs w:val="23"/>
                <w:lang w:val="en-US"/>
              </w:rPr>
              <w:t>30-20:30</w:t>
            </w:r>
          </w:p>
        </w:tc>
        <w:tc>
          <w:tcPr>
            <w:tcW w:w="7335" w:type="dxa"/>
            <w:shd w:val="clear" w:color="auto" w:fill="D5DCE4"/>
          </w:tcPr>
          <w:p w14:paraId="0FEBAB82" w14:textId="26A610CD" w:rsidR="00AB3655" w:rsidRPr="00237AE5" w:rsidRDefault="00AB3655" w:rsidP="00577F02">
            <w:pPr>
              <w:rPr>
                <w:rFonts w:ascii="Calibri" w:hAnsi="Calibri" w:cs="Calibri"/>
                <w:bCs/>
                <w:iCs/>
                <w:sz w:val="23"/>
                <w:szCs w:val="23"/>
              </w:rPr>
            </w:pPr>
            <w:r w:rsidRPr="00237AE5">
              <w:rPr>
                <w:rFonts w:ascii="Calibri" w:hAnsi="Calibri" w:cs="Calibri"/>
                <w:bCs/>
                <w:iCs/>
                <w:sz w:val="23"/>
                <w:szCs w:val="23"/>
              </w:rPr>
              <w:t>Α’ ΣΥΝΕΔΡΙΑ</w:t>
            </w:r>
            <w:r>
              <w:rPr>
                <w:rFonts w:ascii="Calibri" w:hAnsi="Calibri" w:cs="Calibri"/>
                <w:bCs/>
                <w:iCs/>
                <w:sz w:val="23"/>
                <w:szCs w:val="23"/>
              </w:rPr>
              <w:t xml:space="preserve"> | </w:t>
            </w:r>
            <w:r w:rsidRPr="00A37923">
              <w:rPr>
                <w:rFonts w:ascii="Calibri" w:hAnsi="Calibri" w:cs="Calibri"/>
                <w:b/>
                <w:iCs/>
                <w:sz w:val="23"/>
                <w:szCs w:val="23"/>
              </w:rPr>
              <w:t xml:space="preserve">Ένωση </w:t>
            </w:r>
            <w:r w:rsidR="00BD4EBB">
              <w:rPr>
                <w:rFonts w:ascii="Calibri" w:hAnsi="Calibri" w:cs="Calibri"/>
                <w:b/>
                <w:iCs/>
                <w:sz w:val="23"/>
                <w:szCs w:val="23"/>
              </w:rPr>
              <w:t xml:space="preserve">Ελλήνων </w:t>
            </w:r>
            <w:r w:rsidRPr="00A37923">
              <w:rPr>
                <w:rFonts w:ascii="Calibri" w:hAnsi="Calibri" w:cs="Calibri"/>
                <w:b/>
                <w:iCs/>
                <w:sz w:val="23"/>
                <w:szCs w:val="23"/>
              </w:rPr>
              <w:t>Συνταγματολόγων</w:t>
            </w:r>
          </w:p>
        </w:tc>
      </w:tr>
      <w:tr w:rsidR="00AB3655" w:rsidRPr="00237AE5" w14:paraId="30C10FFD" w14:textId="77777777" w:rsidTr="00577F02">
        <w:tc>
          <w:tcPr>
            <w:tcW w:w="1951" w:type="dxa"/>
            <w:shd w:val="clear" w:color="auto" w:fill="auto"/>
          </w:tcPr>
          <w:p w14:paraId="527E3B53" w14:textId="77777777" w:rsidR="00AB3655" w:rsidRPr="00237AE5" w:rsidRDefault="00AB3655" w:rsidP="00577F02">
            <w:pPr>
              <w:rPr>
                <w:rFonts w:ascii="Calibri" w:hAnsi="Calibri" w:cs="Calibri"/>
                <w:bCs/>
                <w:iCs/>
                <w:sz w:val="23"/>
                <w:szCs w:val="23"/>
              </w:rPr>
            </w:pPr>
          </w:p>
        </w:tc>
        <w:tc>
          <w:tcPr>
            <w:tcW w:w="7335" w:type="dxa"/>
            <w:shd w:val="clear" w:color="auto" w:fill="auto"/>
          </w:tcPr>
          <w:p w14:paraId="4FB6BEC3" w14:textId="77777777" w:rsidR="00AB3655" w:rsidRPr="00237AE5" w:rsidRDefault="00AB3655" w:rsidP="00577F02">
            <w:pPr>
              <w:rPr>
                <w:rFonts w:ascii="Calibri" w:hAnsi="Calibri" w:cs="Calibri"/>
                <w:bCs/>
                <w:iCs/>
                <w:sz w:val="23"/>
                <w:szCs w:val="23"/>
              </w:rPr>
            </w:pPr>
          </w:p>
        </w:tc>
      </w:tr>
      <w:tr w:rsidR="00AB3655" w:rsidRPr="00237AE5" w14:paraId="26104F8E" w14:textId="77777777" w:rsidTr="00577F02">
        <w:tc>
          <w:tcPr>
            <w:tcW w:w="1951" w:type="dxa"/>
            <w:shd w:val="clear" w:color="auto" w:fill="auto"/>
          </w:tcPr>
          <w:p w14:paraId="798F2BE2" w14:textId="77777777" w:rsidR="00AB3655" w:rsidRPr="00237AE5" w:rsidRDefault="00AB3655" w:rsidP="00577F02">
            <w:pPr>
              <w:rPr>
                <w:rFonts w:ascii="Calibri" w:hAnsi="Calibri" w:cs="Calibri"/>
                <w:bCs/>
                <w:iCs/>
                <w:sz w:val="23"/>
                <w:szCs w:val="23"/>
              </w:rPr>
            </w:pPr>
          </w:p>
        </w:tc>
        <w:tc>
          <w:tcPr>
            <w:tcW w:w="7335" w:type="dxa"/>
            <w:shd w:val="clear" w:color="auto" w:fill="auto"/>
          </w:tcPr>
          <w:p w14:paraId="0493682E" w14:textId="40D4E169" w:rsidR="00AB3655" w:rsidRPr="00FA0CC9" w:rsidRDefault="00526F37" w:rsidP="00577F02">
            <w:pPr>
              <w:rPr>
                <w:rFonts w:ascii="Calibri" w:hAnsi="Calibri" w:cs="Calibri"/>
                <w:b/>
                <w:iCs/>
                <w:sz w:val="23"/>
                <w:szCs w:val="23"/>
              </w:rPr>
            </w:pPr>
            <w:r>
              <w:rPr>
                <w:rFonts w:ascii="Calibri" w:hAnsi="Calibri" w:cs="Calibri"/>
                <w:b/>
                <w:iCs/>
                <w:sz w:val="23"/>
                <w:szCs w:val="23"/>
              </w:rPr>
              <w:t>Κώστας</w:t>
            </w:r>
            <w:r w:rsidR="00AB3655">
              <w:rPr>
                <w:rFonts w:ascii="Calibri" w:hAnsi="Calibri" w:cs="Calibri"/>
                <w:b/>
                <w:iCs/>
                <w:sz w:val="23"/>
                <w:szCs w:val="23"/>
              </w:rPr>
              <w:t xml:space="preserve"> </w:t>
            </w:r>
            <w:proofErr w:type="spellStart"/>
            <w:r w:rsidR="00AB3655" w:rsidRPr="00237AE5">
              <w:rPr>
                <w:rFonts w:ascii="Calibri" w:hAnsi="Calibri" w:cs="Calibri"/>
                <w:b/>
                <w:iCs/>
                <w:sz w:val="23"/>
                <w:szCs w:val="23"/>
              </w:rPr>
              <w:t>Μαυριάς</w:t>
            </w:r>
            <w:proofErr w:type="spellEnd"/>
            <w:r w:rsidR="00AB3655" w:rsidRPr="00237AE5">
              <w:rPr>
                <w:rFonts w:ascii="Calibri" w:hAnsi="Calibri" w:cs="Calibri"/>
                <w:b/>
                <w:iCs/>
                <w:sz w:val="23"/>
                <w:szCs w:val="23"/>
              </w:rPr>
              <w:t xml:space="preserve">, </w:t>
            </w:r>
            <w:r w:rsidR="00AB3655" w:rsidRPr="00D45A8C">
              <w:rPr>
                <w:rFonts w:ascii="Calibri" w:hAnsi="Calibri" w:cs="Calibri"/>
                <w:bCs/>
                <w:iCs/>
                <w:sz w:val="23"/>
                <w:szCs w:val="23"/>
              </w:rPr>
              <w:t xml:space="preserve">Ομότιμος Καθηγητής </w:t>
            </w:r>
            <w:proofErr w:type="spellStart"/>
            <w:r w:rsidR="00AB3655" w:rsidRPr="00D45A8C">
              <w:rPr>
                <w:rFonts w:ascii="Calibri" w:hAnsi="Calibri" w:cs="Calibri"/>
                <w:bCs/>
                <w:iCs/>
                <w:sz w:val="23"/>
                <w:szCs w:val="23"/>
              </w:rPr>
              <w:t>ΕΚΠΑ</w:t>
            </w:r>
            <w:proofErr w:type="spellEnd"/>
            <w:r w:rsidR="00AB3655" w:rsidRPr="00FA0CC9">
              <w:rPr>
                <w:rFonts w:ascii="Calibri" w:hAnsi="Calibri" w:cs="Calibri"/>
                <w:bCs/>
                <w:iCs/>
                <w:sz w:val="23"/>
                <w:szCs w:val="23"/>
              </w:rPr>
              <w:t xml:space="preserve">, </w:t>
            </w:r>
            <w:r w:rsidR="00AB3655">
              <w:rPr>
                <w:rFonts w:ascii="Calibri" w:hAnsi="Calibri" w:cs="Calibri"/>
                <w:bCs/>
                <w:iCs/>
                <w:sz w:val="23"/>
                <w:szCs w:val="23"/>
              </w:rPr>
              <w:t>Πρόεδρος</w:t>
            </w:r>
            <w:r w:rsidR="00BD4EBB">
              <w:rPr>
                <w:rFonts w:ascii="Calibri" w:hAnsi="Calibri" w:cs="Calibri"/>
                <w:bCs/>
                <w:iCs/>
                <w:sz w:val="23"/>
                <w:szCs w:val="23"/>
              </w:rPr>
              <w:t xml:space="preserve"> της</w:t>
            </w:r>
            <w:r w:rsidR="00AB3655">
              <w:rPr>
                <w:rFonts w:ascii="Calibri" w:hAnsi="Calibri" w:cs="Calibri"/>
                <w:bCs/>
                <w:iCs/>
                <w:sz w:val="23"/>
                <w:szCs w:val="23"/>
              </w:rPr>
              <w:t xml:space="preserve"> Ένωσης </w:t>
            </w:r>
            <w:r w:rsidR="00BD4EBB">
              <w:rPr>
                <w:rFonts w:ascii="Calibri" w:hAnsi="Calibri" w:cs="Calibri"/>
                <w:bCs/>
                <w:iCs/>
                <w:sz w:val="23"/>
                <w:szCs w:val="23"/>
              </w:rPr>
              <w:t xml:space="preserve">Ελλήνων </w:t>
            </w:r>
            <w:r w:rsidR="00AB3655">
              <w:rPr>
                <w:rFonts w:ascii="Calibri" w:hAnsi="Calibri" w:cs="Calibri"/>
                <w:bCs/>
                <w:iCs/>
                <w:sz w:val="23"/>
                <w:szCs w:val="23"/>
              </w:rPr>
              <w:t>Συνταγματολόγων</w:t>
            </w:r>
          </w:p>
        </w:tc>
      </w:tr>
      <w:tr w:rsidR="00AB3655" w:rsidRPr="00237AE5" w14:paraId="0B070F87" w14:textId="77777777" w:rsidTr="00577F02">
        <w:tc>
          <w:tcPr>
            <w:tcW w:w="1951" w:type="dxa"/>
            <w:shd w:val="clear" w:color="auto" w:fill="auto"/>
          </w:tcPr>
          <w:p w14:paraId="5AC8BFD2" w14:textId="77777777" w:rsidR="00AB3655" w:rsidRPr="00237AE5" w:rsidRDefault="00AB3655" w:rsidP="00577F02">
            <w:pPr>
              <w:rPr>
                <w:rFonts w:ascii="Calibri" w:hAnsi="Calibri" w:cs="Calibri"/>
                <w:bCs/>
                <w:iCs/>
                <w:sz w:val="23"/>
                <w:szCs w:val="23"/>
              </w:rPr>
            </w:pPr>
          </w:p>
        </w:tc>
        <w:tc>
          <w:tcPr>
            <w:tcW w:w="7335" w:type="dxa"/>
            <w:shd w:val="clear" w:color="auto" w:fill="auto"/>
          </w:tcPr>
          <w:p w14:paraId="6273AED5" w14:textId="77777777" w:rsidR="00AB3655" w:rsidRPr="00573D71" w:rsidRDefault="00AB3655" w:rsidP="00577F02">
            <w:pPr>
              <w:rPr>
                <w:rFonts w:ascii="Calibri" w:hAnsi="Calibri" w:cs="Calibri"/>
                <w:bCs/>
                <w:i/>
                <w:sz w:val="23"/>
                <w:szCs w:val="23"/>
              </w:rPr>
            </w:pPr>
            <w:r>
              <w:rPr>
                <w:rFonts w:ascii="Calibri" w:hAnsi="Calibri" w:cs="Calibri"/>
                <w:bCs/>
                <w:i/>
                <w:sz w:val="23"/>
                <w:szCs w:val="23"/>
              </w:rPr>
              <w:t>«</w:t>
            </w:r>
            <w:r w:rsidRPr="002F25C0">
              <w:rPr>
                <w:rFonts w:ascii="Calibri" w:hAnsi="Calibri" w:cs="Calibri"/>
                <w:bCs/>
                <w:i/>
                <w:sz w:val="23"/>
                <w:szCs w:val="23"/>
              </w:rPr>
              <w:t>Πολιτειακή οργάνωση στα προεπαναστατικά τοπικά πολιτεύματα και στα επαναστατικά Συντάγματα</w:t>
            </w:r>
            <w:r>
              <w:rPr>
                <w:rFonts w:ascii="Calibri" w:hAnsi="Calibri" w:cs="Calibri"/>
                <w:bCs/>
                <w:i/>
                <w:sz w:val="23"/>
                <w:szCs w:val="23"/>
              </w:rPr>
              <w:t>»</w:t>
            </w:r>
          </w:p>
        </w:tc>
      </w:tr>
      <w:tr w:rsidR="00AB3655" w:rsidRPr="00237AE5" w14:paraId="2E84CAA5" w14:textId="77777777" w:rsidTr="00577F02">
        <w:tc>
          <w:tcPr>
            <w:tcW w:w="1951" w:type="dxa"/>
            <w:shd w:val="clear" w:color="auto" w:fill="auto"/>
          </w:tcPr>
          <w:p w14:paraId="28EB61F8" w14:textId="77777777" w:rsidR="00AB3655" w:rsidRPr="00237AE5" w:rsidRDefault="00AB3655" w:rsidP="00577F02">
            <w:pPr>
              <w:rPr>
                <w:rFonts w:ascii="Calibri" w:hAnsi="Calibri" w:cs="Calibri"/>
                <w:bCs/>
                <w:iCs/>
                <w:sz w:val="23"/>
                <w:szCs w:val="23"/>
              </w:rPr>
            </w:pPr>
          </w:p>
        </w:tc>
        <w:tc>
          <w:tcPr>
            <w:tcW w:w="7335" w:type="dxa"/>
            <w:shd w:val="clear" w:color="auto" w:fill="auto"/>
          </w:tcPr>
          <w:p w14:paraId="691A3C36" w14:textId="77777777" w:rsidR="00AB3655" w:rsidRPr="00237AE5" w:rsidRDefault="00AB3655" w:rsidP="00577F02">
            <w:pPr>
              <w:rPr>
                <w:rFonts w:ascii="Calibri" w:hAnsi="Calibri" w:cs="Calibri"/>
                <w:b/>
                <w:iCs/>
                <w:sz w:val="23"/>
                <w:szCs w:val="23"/>
              </w:rPr>
            </w:pPr>
            <w:r w:rsidRPr="00237AE5">
              <w:rPr>
                <w:rFonts w:ascii="Calibri" w:hAnsi="Calibri" w:cs="Calibri"/>
                <w:b/>
                <w:iCs/>
                <w:sz w:val="23"/>
                <w:szCs w:val="23"/>
              </w:rPr>
              <w:t>Ν</w:t>
            </w:r>
            <w:r>
              <w:rPr>
                <w:rFonts w:ascii="Calibri" w:hAnsi="Calibri" w:cs="Calibri"/>
                <w:b/>
                <w:iCs/>
                <w:sz w:val="23"/>
                <w:szCs w:val="23"/>
              </w:rPr>
              <w:t xml:space="preserve">ικόλαος </w:t>
            </w:r>
            <w:proofErr w:type="spellStart"/>
            <w:r w:rsidRPr="00237AE5">
              <w:rPr>
                <w:rFonts w:ascii="Calibri" w:hAnsi="Calibri" w:cs="Calibri"/>
                <w:b/>
                <w:iCs/>
                <w:sz w:val="23"/>
                <w:szCs w:val="23"/>
              </w:rPr>
              <w:t>Αλιβιζάτος</w:t>
            </w:r>
            <w:proofErr w:type="spellEnd"/>
            <w:r w:rsidRPr="00237AE5">
              <w:rPr>
                <w:rFonts w:ascii="Calibri" w:hAnsi="Calibri" w:cs="Calibri"/>
                <w:b/>
                <w:iCs/>
                <w:sz w:val="23"/>
                <w:szCs w:val="23"/>
              </w:rPr>
              <w:t xml:space="preserve">, </w:t>
            </w:r>
            <w:r w:rsidRPr="00D45A8C">
              <w:rPr>
                <w:rFonts w:ascii="Calibri" w:hAnsi="Calibri" w:cs="Calibri"/>
                <w:bCs/>
                <w:iCs/>
                <w:sz w:val="23"/>
                <w:szCs w:val="23"/>
              </w:rPr>
              <w:t xml:space="preserve">Ομότιμος Καθηγητής </w:t>
            </w:r>
            <w:proofErr w:type="spellStart"/>
            <w:r w:rsidRPr="00D45A8C">
              <w:rPr>
                <w:rFonts w:ascii="Calibri" w:hAnsi="Calibri" w:cs="Calibri"/>
                <w:bCs/>
                <w:iCs/>
                <w:sz w:val="23"/>
                <w:szCs w:val="23"/>
              </w:rPr>
              <w:t>ΕΚΠΑ</w:t>
            </w:r>
            <w:proofErr w:type="spellEnd"/>
          </w:p>
        </w:tc>
      </w:tr>
      <w:tr w:rsidR="00AB3655" w:rsidRPr="00237AE5" w14:paraId="5AAE7A92" w14:textId="77777777" w:rsidTr="00577F02">
        <w:tc>
          <w:tcPr>
            <w:tcW w:w="1951" w:type="dxa"/>
            <w:shd w:val="clear" w:color="auto" w:fill="auto"/>
          </w:tcPr>
          <w:p w14:paraId="375EEC6A" w14:textId="77777777" w:rsidR="00AB3655" w:rsidRPr="00237AE5" w:rsidRDefault="00AB3655" w:rsidP="00577F02">
            <w:pPr>
              <w:rPr>
                <w:rFonts w:ascii="Calibri" w:hAnsi="Calibri" w:cs="Calibri"/>
                <w:bCs/>
                <w:iCs/>
                <w:sz w:val="23"/>
                <w:szCs w:val="23"/>
              </w:rPr>
            </w:pPr>
          </w:p>
        </w:tc>
        <w:tc>
          <w:tcPr>
            <w:tcW w:w="7335" w:type="dxa"/>
            <w:shd w:val="clear" w:color="auto" w:fill="auto"/>
          </w:tcPr>
          <w:p w14:paraId="4FA07B7E" w14:textId="77777777" w:rsidR="00AB3655" w:rsidRPr="00573D71" w:rsidRDefault="00AB3655" w:rsidP="00577F02">
            <w:pPr>
              <w:rPr>
                <w:rFonts w:ascii="Calibri" w:hAnsi="Calibri" w:cs="Calibri"/>
                <w:bCs/>
                <w:i/>
                <w:sz w:val="23"/>
                <w:szCs w:val="23"/>
              </w:rPr>
            </w:pPr>
            <w:r>
              <w:rPr>
                <w:rFonts w:ascii="Calibri" w:hAnsi="Calibri" w:cs="Calibri"/>
                <w:bCs/>
                <w:i/>
                <w:sz w:val="23"/>
                <w:szCs w:val="23"/>
              </w:rPr>
              <w:t>«</w:t>
            </w:r>
            <w:r w:rsidRPr="002F25C0">
              <w:rPr>
                <w:rFonts w:ascii="Calibri" w:hAnsi="Calibri" w:cs="Calibri"/>
                <w:bCs/>
                <w:i/>
                <w:sz w:val="23"/>
                <w:szCs w:val="23"/>
              </w:rPr>
              <w:t>Ατομικά δικαιώματα στα προεπαναστατικά τοπικά πολιτεύματα και στα επαναστατικά Συντάγματα</w:t>
            </w:r>
            <w:r>
              <w:rPr>
                <w:rFonts w:ascii="Calibri" w:hAnsi="Calibri" w:cs="Calibri"/>
                <w:bCs/>
                <w:i/>
                <w:sz w:val="23"/>
                <w:szCs w:val="23"/>
              </w:rPr>
              <w:t>»</w:t>
            </w:r>
          </w:p>
        </w:tc>
      </w:tr>
      <w:tr w:rsidR="00AB3655" w:rsidRPr="00237AE5" w14:paraId="58C5B401" w14:textId="77777777" w:rsidTr="00577F02">
        <w:tc>
          <w:tcPr>
            <w:tcW w:w="1951" w:type="dxa"/>
            <w:shd w:val="clear" w:color="auto" w:fill="auto"/>
          </w:tcPr>
          <w:p w14:paraId="72A11F28" w14:textId="77777777" w:rsidR="00AB3655" w:rsidRPr="00237AE5" w:rsidRDefault="00AB3655" w:rsidP="00577F02">
            <w:pPr>
              <w:rPr>
                <w:rFonts w:ascii="Calibri" w:hAnsi="Calibri" w:cs="Calibri"/>
                <w:bCs/>
                <w:iCs/>
                <w:sz w:val="23"/>
                <w:szCs w:val="23"/>
              </w:rPr>
            </w:pPr>
          </w:p>
        </w:tc>
        <w:tc>
          <w:tcPr>
            <w:tcW w:w="7335" w:type="dxa"/>
            <w:shd w:val="clear" w:color="auto" w:fill="auto"/>
          </w:tcPr>
          <w:p w14:paraId="2A3545DB" w14:textId="77777777" w:rsidR="00AB3655" w:rsidRPr="00237AE5" w:rsidRDefault="00AB3655" w:rsidP="00577F02">
            <w:pPr>
              <w:rPr>
                <w:rFonts w:ascii="Calibri" w:hAnsi="Calibri" w:cs="Calibri"/>
                <w:b/>
                <w:iCs/>
                <w:sz w:val="23"/>
                <w:szCs w:val="23"/>
              </w:rPr>
            </w:pPr>
            <w:r w:rsidRPr="00237AE5">
              <w:rPr>
                <w:rFonts w:ascii="Calibri" w:hAnsi="Calibri" w:cs="Calibri"/>
                <w:b/>
                <w:iCs/>
                <w:sz w:val="23"/>
                <w:szCs w:val="23"/>
              </w:rPr>
              <w:t>Π</w:t>
            </w:r>
            <w:r>
              <w:rPr>
                <w:rFonts w:ascii="Calibri" w:hAnsi="Calibri" w:cs="Calibri"/>
                <w:b/>
                <w:iCs/>
                <w:sz w:val="23"/>
                <w:szCs w:val="23"/>
              </w:rPr>
              <w:t xml:space="preserve">ασχάλης </w:t>
            </w:r>
            <w:proofErr w:type="spellStart"/>
            <w:r w:rsidRPr="00237AE5">
              <w:rPr>
                <w:rFonts w:ascii="Calibri" w:hAnsi="Calibri" w:cs="Calibri"/>
                <w:b/>
                <w:iCs/>
                <w:sz w:val="23"/>
                <w:szCs w:val="23"/>
              </w:rPr>
              <w:t>Κιτρομηλίδης</w:t>
            </w:r>
            <w:proofErr w:type="spellEnd"/>
            <w:r w:rsidRPr="00237AE5">
              <w:rPr>
                <w:rFonts w:ascii="Calibri" w:hAnsi="Calibri" w:cs="Calibri"/>
                <w:b/>
                <w:iCs/>
                <w:sz w:val="23"/>
                <w:szCs w:val="23"/>
              </w:rPr>
              <w:t xml:space="preserve">, </w:t>
            </w:r>
            <w:r w:rsidRPr="00D45A8C">
              <w:rPr>
                <w:rFonts w:ascii="Calibri" w:hAnsi="Calibri" w:cs="Calibri"/>
                <w:bCs/>
                <w:iCs/>
                <w:sz w:val="23"/>
                <w:szCs w:val="23"/>
              </w:rPr>
              <w:t xml:space="preserve">Ομότιμος Καθηγητής του Τμήματος Πολιτικής Επιστήμης και Δημόσιας Διοίκησης, </w:t>
            </w:r>
            <w:proofErr w:type="spellStart"/>
            <w:r w:rsidRPr="00D45A8C">
              <w:rPr>
                <w:rFonts w:ascii="Calibri" w:hAnsi="Calibri" w:cs="Calibri"/>
                <w:bCs/>
                <w:iCs/>
                <w:sz w:val="23"/>
                <w:szCs w:val="23"/>
              </w:rPr>
              <w:t>ΕΚΠΑ</w:t>
            </w:r>
            <w:proofErr w:type="spellEnd"/>
          </w:p>
        </w:tc>
      </w:tr>
      <w:tr w:rsidR="00AB3655" w:rsidRPr="00237AE5" w14:paraId="2BE882E2" w14:textId="77777777" w:rsidTr="00577F02">
        <w:tc>
          <w:tcPr>
            <w:tcW w:w="1951" w:type="dxa"/>
            <w:shd w:val="clear" w:color="auto" w:fill="auto"/>
          </w:tcPr>
          <w:p w14:paraId="33977536" w14:textId="77777777" w:rsidR="00AB3655" w:rsidRPr="00237AE5" w:rsidRDefault="00AB3655" w:rsidP="00577F02">
            <w:pPr>
              <w:rPr>
                <w:rFonts w:ascii="Calibri" w:hAnsi="Calibri" w:cs="Calibri"/>
                <w:bCs/>
                <w:iCs/>
                <w:sz w:val="23"/>
                <w:szCs w:val="23"/>
              </w:rPr>
            </w:pPr>
          </w:p>
        </w:tc>
        <w:tc>
          <w:tcPr>
            <w:tcW w:w="7335" w:type="dxa"/>
            <w:shd w:val="clear" w:color="auto" w:fill="auto"/>
          </w:tcPr>
          <w:p w14:paraId="54787334" w14:textId="77777777" w:rsidR="00AB3655" w:rsidRPr="00573D71" w:rsidRDefault="00AB3655" w:rsidP="00577F02">
            <w:pPr>
              <w:rPr>
                <w:rFonts w:ascii="Calibri" w:hAnsi="Calibri" w:cs="Calibri"/>
                <w:bCs/>
                <w:i/>
                <w:sz w:val="23"/>
                <w:szCs w:val="23"/>
              </w:rPr>
            </w:pPr>
            <w:r>
              <w:rPr>
                <w:rFonts w:ascii="Calibri" w:hAnsi="Calibri" w:cs="Calibri"/>
                <w:bCs/>
                <w:i/>
                <w:sz w:val="23"/>
                <w:szCs w:val="23"/>
              </w:rPr>
              <w:t>«</w:t>
            </w:r>
            <w:r w:rsidRPr="002F25C0">
              <w:rPr>
                <w:rFonts w:ascii="Calibri" w:hAnsi="Calibri" w:cs="Calibri"/>
                <w:bCs/>
                <w:i/>
                <w:sz w:val="23"/>
                <w:szCs w:val="23"/>
              </w:rPr>
              <w:t>Κοινότητες επί τουρκοκρατίας</w:t>
            </w:r>
            <w:r>
              <w:rPr>
                <w:rFonts w:ascii="Calibri" w:hAnsi="Calibri" w:cs="Calibri"/>
                <w:bCs/>
                <w:i/>
                <w:sz w:val="23"/>
                <w:szCs w:val="23"/>
              </w:rPr>
              <w:t>»</w:t>
            </w:r>
          </w:p>
        </w:tc>
      </w:tr>
      <w:tr w:rsidR="00AB3655" w:rsidRPr="00237AE5" w14:paraId="501F3CE8" w14:textId="77777777" w:rsidTr="00577F02">
        <w:tc>
          <w:tcPr>
            <w:tcW w:w="1951" w:type="dxa"/>
            <w:shd w:val="clear" w:color="auto" w:fill="auto"/>
          </w:tcPr>
          <w:p w14:paraId="11F1EEA6" w14:textId="77777777" w:rsidR="00AB3655" w:rsidRPr="00237AE5" w:rsidRDefault="00AB3655" w:rsidP="00577F02">
            <w:pPr>
              <w:rPr>
                <w:rFonts w:ascii="Calibri" w:hAnsi="Calibri" w:cs="Calibri"/>
                <w:bCs/>
                <w:iCs/>
                <w:sz w:val="23"/>
                <w:szCs w:val="23"/>
              </w:rPr>
            </w:pPr>
          </w:p>
        </w:tc>
        <w:tc>
          <w:tcPr>
            <w:tcW w:w="7335" w:type="dxa"/>
            <w:shd w:val="clear" w:color="auto" w:fill="auto"/>
          </w:tcPr>
          <w:p w14:paraId="095D01EB" w14:textId="77777777" w:rsidR="00AB3655" w:rsidRPr="00237AE5" w:rsidRDefault="00AB3655" w:rsidP="00577F02">
            <w:pPr>
              <w:rPr>
                <w:rFonts w:ascii="Calibri" w:hAnsi="Calibri" w:cs="Calibri"/>
                <w:b/>
                <w:iCs/>
                <w:sz w:val="23"/>
                <w:szCs w:val="23"/>
              </w:rPr>
            </w:pPr>
            <w:r w:rsidRPr="00237AE5">
              <w:rPr>
                <w:rFonts w:ascii="Calibri" w:hAnsi="Calibri" w:cs="Calibri"/>
                <w:b/>
                <w:iCs/>
                <w:sz w:val="23"/>
                <w:szCs w:val="23"/>
              </w:rPr>
              <w:t>Α</w:t>
            </w:r>
            <w:r>
              <w:rPr>
                <w:rFonts w:ascii="Calibri" w:hAnsi="Calibri" w:cs="Calibri"/>
                <w:b/>
                <w:iCs/>
                <w:sz w:val="23"/>
                <w:szCs w:val="23"/>
              </w:rPr>
              <w:t xml:space="preserve">ντώνης </w:t>
            </w:r>
            <w:proofErr w:type="spellStart"/>
            <w:r w:rsidRPr="00237AE5">
              <w:rPr>
                <w:rFonts w:ascii="Calibri" w:hAnsi="Calibri" w:cs="Calibri"/>
                <w:b/>
                <w:iCs/>
                <w:sz w:val="23"/>
                <w:szCs w:val="23"/>
              </w:rPr>
              <w:t>Μακρυδημήτρης</w:t>
            </w:r>
            <w:proofErr w:type="spellEnd"/>
            <w:r w:rsidRPr="00237AE5">
              <w:rPr>
                <w:rFonts w:ascii="Calibri" w:hAnsi="Calibri" w:cs="Calibri"/>
                <w:b/>
                <w:iCs/>
                <w:sz w:val="23"/>
                <w:szCs w:val="23"/>
              </w:rPr>
              <w:t xml:space="preserve">, </w:t>
            </w:r>
            <w:r>
              <w:rPr>
                <w:rFonts w:ascii="Calibri" w:hAnsi="Calibri" w:cs="Calibri"/>
                <w:b/>
                <w:iCs/>
                <w:sz w:val="23"/>
                <w:szCs w:val="23"/>
              </w:rPr>
              <w:t xml:space="preserve"> </w:t>
            </w:r>
            <w:r w:rsidRPr="00D45A8C">
              <w:rPr>
                <w:rFonts w:ascii="Calibri" w:hAnsi="Calibri" w:cs="Calibri"/>
                <w:bCs/>
                <w:iCs/>
                <w:sz w:val="23"/>
                <w:szCs w:val="23"/>
              </w:rPr>
              <w:t xml:space="preserve">Καθηγητής - Τμήμα Πολιτικής Επιστήμης και Δημόσιας Διοίκησης </w:t>
            </w:r>
            <w:proofErr w:type="spellStart"/>
            <w:r w:rsidRPr="00D45A8C">
              <w:rPr>
                <w:rFonts w:ascii="Calibri" w:hAnsi="Calibri" w:cs="Calibri"/>
                <w:bCs/>
                <w:iCs/>
                <w:sz w:val="23"/>
                <w:szCs w:val="23"/>
              </w:rPr>
              <w:t>ΕΚΠΑ</w:t>
            </w:r>
            <w:proofErr w:type="spellEnd"/>
          </w:p>
        </w:tc>
      </w:tr>
      <w:tr w:rsidR="00AB3655" w:rsidRPr="00237AE5" w14:paraId="59406D3C" w14:textId="77777777" w:rsidTr="00577F02">
        <w:tc>
          <w:tcPr>
            <w:tcW w:w="1951" w:type="dxa"/>
            <w:shd w:val="clear" w:color="auto" w:fill="auto"/>
          </w:tcPr>
          <w:p w14:paraId="59707462" w14:textId="77777777" w:rsidR="00AB3655" w:rsidRPr="00237AE5" w:rsidRDefault="00AB3655" w:rsidP="00577F02">
            <w:pPr>
              <w:rPr>
                <w:rFonts w:ascii="Calibri" w:hAnsi="Calibri" w:cs="Calibri"/>
                <w:bCs/>
                <w:iCs/>
                <w:sz w:val="23"/>
                <w:szCs w:val="23"/>
              </w:rPr>
            </w:pPr>
          </w:p>
        </w:tc>
        <w:tc>
          <w:tcPr>
            <w:tcW w:w="7335" w:type="dxa"/>
            <w:shd w:val="clear" w:color="auto" w:fill="auto"/>
          </w:tcPr>
          <w:p w14:paraId="4A2DC737" w14:textId="77777777" w:rsidR="00AB3655" w:rsidRPr="00237AE5" w:rsidRDefault="00AB3655" w:rsidP="00577F02">
            <w:pPr>
              <w:rPr>
                <w:rFonts w:ascii="Calibri" w:hAnsi="Calibri" w:cs="Calibri"/>
                <w:bCs/>
                <w:iCs/>
                <w:sz w:val="23"/>
                <w:szCs w:val="23"/>
              </w:rPr>
            </w:pPr>
            <w:r>
              <w:rPr>
                <w:rFonts w:ascii="Calibri" w:hAnsi="Calibri" w:cs="Calibri"/>
                <w:bCs/>
                <w:i/>
                <w:sz w:val="23"/>
                <w:szCs w:val="23"/>
              </w:rPr>
              <w:t>«</w:t>
            </w:r>
            <w:r w:rsidRPr="002F25C0">
              <w:rPr>
                <w:rFonts w:ascii="Calibri" w:hAnsi="Calibri" w:cs="Calibri"/>
                <w:bCs/>
                <w:i/>
                <w:sz w:val="23"/>
                <w:szCs w:val="23"/>
              </w:rPr>
              <w:t>Κεντρική διοικητική οργάνωση κατά την επανάσταση και μετά την</w:t>
            </w:r>
            <w:r w:rsidRPr="00237AE5">
              <w:rPr>
                <w:rFonts w:ascii="Calibri" w:hAnsi="Calibri" w:cs="Calibri"/>
                <w:bCs/>
                <w:iCs/>
                <w:sz w:val="23"/>
                <w:szCs w:val="23"/>
              </w:rPr>
              <w:t xml:space="preserve"> </w:t>
            </w:r>
            <w:r w:rsidRPr="002F25C0">
              <w:rPr>
                <w:rFonts w:ascii="Calibri" w:hAnsi="Calibri" w:cs="Calibri"/>
                <w:bCs/>
                <w:i/>
                <w:sz w:val="23"/>
                <w:szCs w:val="23"/>
              </w:rPr>
              <w:t>ανεξαρτησία</w:t>
            </w:r>
            <w:r>
              <w:rPr>
                <w:rFonts w:ascii="Calibri" w:hAnsi="Calibri" w:cs="Calibri"/>
                <w:bCs/>
                <w:i/>
                <w:sz w:val="23"/>
                <w:szCs w:val="23"/>
              </w:rPr>
              <w:t>»</w:t>
            </w:r>
          </w:p>
        </w:tc>
      </w:tr>
      <w:tr w:rsidR="00AB3655" w:rsidRPr="00237AE5" w14:paraId="7728C5E2" w14:textId="77777777" w:rsidTr="00577F02">
        <w:tc>
          <w:tcPr>
            <w:tcW w:w="1951" w:type="dxa"/>
            <w:shd w:val="clear" w:color="auto" w:fill="auto"/>
          </w:tcPr>
          <w:p w14:paraId="17AB71FD" w14:textId="77777777" w:rsidR="00AB3655" w:rsidRPr="00237AE5" w:rsidRDefault="00AB3655" w:rsidP="00577F02">
            <w:pPr>
              <w:rPr>
                <w:rFonts w:ascii="Calibri" w:hAnsi="Calibri" w:cs="Calibri"/>
                <w:bCs/>
                <w:iCs/>
                <w:sz w:val="23"/>
                <w:szCs w:val="23"/>
              </w:rPr>
            </w:pPr>
          </w:p>
        </w:tc>
        <w:tc>
          <w:tcPr>
            <w:tcW w:w="7335" w:type="dxa"/>
            <w:shd w:val="clear" w:color="auto" w:fill="auto"/>
          </w:tcPr>
          <w:p w14:paraId="2740AC90" w14:textId="77777777" w:rsidR="00AB3655" w:rsidRPr="00237AE5" w:rsidRDefault="00AB3655" w:rsidP="00577F02">
            <w:pPr>
              <w:rPr>
                <w:rFonts w:ascii="Calibri" w:hAnsi="Calibri" w:cs="Calibri"/>
                <w:b/>
                <w:iCs/>
                <w:sz w:val="23"/>
                <w:szCs w:val="23"/>
              </w:rPr>
            </w:pPr>
            <w:r w:rsidRPr="00237AE5">
              <w:rPr>
                <w:rFonts w:ascii="Calibri" w:hAnsi="Calibri" w:cs="Calibri"/>
                <w:b/>
                <w:iCs/>
                <w:sz w:val="23"/>
                <w:szCs w:val="23"/>
              </w:rPr>
              <w:t>Σπ</w:t>
            </w:r>
            <w:r>
              <w:rPr>
                <w:rFonts w:ascii="Calibri" w:hAnsi="Calibri" w:cs="Calibri"/>
                <w:b/>
                <w:iCs/>
                <w:sz w:val="23"/>
                <w:szCs w:val="23"/>
              </w:rPr>
              <w:t xml:space="preserve">ύρος </w:t>
            </w:r>
            <w:proofErr w:type="spellStart"/>
            <w:r w:rsidRPr="00237AE5">
              <w:rPr>
                <w:rFonts w:ascii="Calibri" w:hAnsi="Calibri" w:cs="Calibri"/>
                <w:b/>
                <w:iCs/>
                <w:sz w:val="23"/>
                <w:szCs w:val="23"/>
              </w:rPr>
              <w:t>Φλογαϊτης</w:t>
            </w:r>
            <w:proofErr w:type="spellEnd"/>
            <w:r w:rsidRPr="00237AE5">
              <w:rPr>
                <w:rFonts w:ascii="Calibri" w:hAnsi="Calibri" w:cs="Calibri"/>
                <w:b/>
                <w:iCs/>
                <w:sz w:val="23"/>
                <w:szCs w:val="23"/>
              </w:rPr>
              <w:t xml:space="preserve">, </w:t>
            </w:r>
            <w:r w:rsidRPr="00D45A8C">
              <w:rPr>
                <w:rFonts w:ascii="Calibri" w:hAnsi="Calibri" w:cs="Calibri"/>
                <w:bCs/>
                <w:iCs/>
                <w:sz w:val="23"/>
                <w:szCs w:val="23"/>
              </w:rPr>
              <w:t xml:space="preserve">Ομότιμος Καθηγητής </w:t>
            </w:r>
            <w:proofErr w:type="spellStart"/>
            <w:r w:rsidRPr="00D45A8C">
              <w:rPr>
                <w:rFonts w:ascii="Calibri" w:hAnsi="Calibri" w:cs="Calibri"/>
                <w:bCs/>
                <w:iCs/>
                <w:sz w:val="23"/>
                <w:szCs w:val="23"/>
              </w:rPr>
              <w:t>ΕΚΠΑ</w:t>
            </w:r>
            <w:proofErr w:type="spellEnd"/>
          </w:p>
        </w:tc>
      </w:tr>
      <w:tr w:rsidR="00AB3655" w:rsidRPr="00237AE5" w14:paraId="33C9AE99" w14:textId="77777777" w:rsidTr="00577F02">
        <w:tc>
          <w:tcPr>
            <w:tcW w:w="1951" w:type="dxa"/>
            <w:shd w:val="clear" w:color="auto" w:fill="auto"/>
          </w:tcPr>
          <w:p w14:paraId="723C6A6E" w14:textId="77777777" w:rsidR="00AB3655" w:rsidRPr="00237AE5" w:rsidRDefault="00AB3655" w:rsidP="00577F02">
            <w:pPr>
              <w:rPr>
                <w:rFonts w:ascii="Calibri" w:hAnsi="Calibri" w:cs="Calibri"/>
                <w:bCs/>
                <w:iCs/>
                <w:sz w:val="23"/>
                <w:szCs w:val="23"/>
              </w:rPr>
            </w:pPr>
          </w:p>
        </w:tc>
        <w:tc>
          <w:tcPr>
            <w:tcW w:w="7335" w:type="dxa"/>
            <w:shd w:val="clear" w:color="auto" w:fill="auto"/>
          </w:tcPr>
          <w:p w14:paraId="12CBFD91" w14:textId="4E224FF0" w:rsidR="00AB3655" w:rsidRPr="002F25C0" w:rsidRDefault="00AB3655" w:rsidP="00577F02">
            <w:pPr>
              <w:rPr>
                <w:rFonts w:ascii="Calibri" w:hAnsi="Calibri" w:cs="Calibri"/>
                <w:bCs/>
                <w:i/>
                <w:sz w:val="23"/>
                <w:szCs w:val="23"/>
              </w:rPr>
            </w:pPr>
            <w:r>
              <w:rPr>
                <w:rFonts w:ascii="Calibri" w:hAnsi="Calibri" w:cs="Calibri"/>
                <w:bCs/>
                <w:i/>
                <w:sz w:val="23"/>
                <w:szCs w:val="23"/>
              </w:rPr>
              <w:t>«</w:t>
            </w:r>
            <w:r w:rsidR="002E5D20" w:rsidRPr="002E5D20">
              <w:rPr>
                <w:rFonts w:ascii="Calibri" w:hAnsi="Calibri" w:cs="Calibri"/>
                <w:bCs/>
                <w:i/>
                <w:sz w:val="23"/>
                <w:szCs w:val="23"/>
              </w:rPr>
              <w:t>Δημοτική οργάνωση κατά την επανάσταση και μετά την ανεξαρτησία</w:t>
            </w:r>
            <w:r>
              <w:rPr>
                <w:rFonts w:ascii="Calibri" w:hAnsi="Calibri" w:cs="Calibri"/>
                <w:bCs/>
                <w:i/>
                <w:sz w:val="23"/>
                <w:szCs w:val="23"/>
              </w:rPr>
              <w:t>»</w:t>
            </w:r>
          </w:p>
          <w:p w14:paraId="36CB640A" w14:textId="77777777" w:rsidR="00AB3655" w:rsidRPr="00895A98" w:rsidRDefault="00AB3655" w:rsidP="00577F02">
            <w:pPr>
              <w:rPr>
                <w:rFonts w:ascii="Calibri" w:hAnsi="Calibri" w:cs="Calibri"/>
                <w:bCs/>
                <w:iCs/>
                <w:sz w:val="23"/>
                <w:szCs w:val="23"/>
              </w:rPr>
            </w:pPr>
          </w:p>
        </w:tc>
      </w:tr>
    </w:tbl>
    <w:bookmarkEnd w:id="1"/>
    <w:p w14:paraId="5B3BEAB0" w14:textId="77777777" w:rsidR="00AB3655" w:rsidRPr="007B7A20" w:rsidRDefault="00AB3655" w:rsidP="00AB3655">
      <w:pPr>
        <w:rPr>
          <w:rFonts w:ascii="Calibri" w:hAnsi="Calibri" w:cs="Calibri"/>
          <w:b/>
          <w:iCs/>
          <w:sz w:val="22"/>
          <w:szCs w:val="22"/>
        </w:rPr>
      </w:pPr>
      <w:r w:rsidRPr="00AB3655">
        <w:rPr>
          <w:rFonts w:ascii="Calibri" w:hAnsi="Calibri" w:cs="Calibri"/>
          <w:b/>
          <w:iCs/>
          <w:color w:val="1F4E79" w:themeColor="accent5" w:themeShade="80"/>
          <w:sz w:val="22"/>
          <w:szCs w:val="22"/>
        </w:rPr>
        <w:lastRenderedPageBreak/>
        <w:t xml:space="preserve">Παρασκευή, 6 Μαΐου 2022 | </w:t>
      </w:r>
      <w:r w:rsidRPr="007B7A20">
        <w:rPr>
          <w:rFonts w:ascii="Calibri" w:hAnsi="Calibri" w:cs="Calibri"/>
          <w:b/>
          <w:iCs/>
          <w:sz w:val="22"/>
          <w:szCs w:val="22"/>
        </w:rPr>
        <w:t xml:space="preserve">Δεύτερο μέρος: </w:t>
      </w:r>
      <w:r w:rsidRPr="007B7A20">
        <w:rPr>
          <w:rFonts w:ascii="Calibri" w:hAnsi="Calibri" w:cs="Calibri"/>
          <w:bCs/>
          <w:iCs/>
          <w:sz w:val="22"/>
          <w:szCs w:val="22"/>
        </w:rPr>
        <w:t>Απονομή δικαιοσύνης</w:t>
      </w:r>
    </w:p>
    <w:tbl>
      <w:tblPr>
        <w:tblW w:w="9464" w:type="dxa"/>
        <w:tblLook w:val="04A0" w:firstRow="1" w:lastRow="0" w:firstColumn="1" w:lastColumn="0" w:noHBand="0" w:noVBand="1"/>
      </w:tblPr>
      <w:tblGrid>
        <w:gridCol w:w="1951"/>
        <w:gridCol w:w="7513"/>
      </w:tblGrid>
      <w:tr w:rsidR="00AB3655" w:rsidRPr="00237AE5" w14:paraId="33D33C05" w14:textId="77777777" w:rsidTr="00577F02">
        <w:tc>
          <w:tcPr>
            <w:tcW w:w="1951" w:type="dxa"/>
            <w:shd w:val="clear" w:color="auto" w:fill="auto"/>
          </w:tcPr>
          <w:p w14:paraId="24A74A3D"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40D7DA01" w14:textId="77777777" w:rsidR="00AB3655" w:rsidRPr="00A37923" w:rsidRDefault="00AB3655" w:rsidP="00577F02">
            <w:pPr>
              <w:jc w:val="center"/>
              <w:rPr>
                <w:rFonts w:ascii="Calibri" w:hAnsi="Calibri" w:cs="Calibri"/>
                <w:b/>
                <w:iCs/>
                <w:color w:val="006666"/>
                <w:sz w:val="22"/>
                <w:szCs w:val="22"/>
              </w:rPr>
            </w:pPr>
          </w:p>
        </w:tc>
      </w:tr>
      <w:tr w:rsidR="00AB3655" w:rsidRPr="00237AE5" w14:paraId="596EE12D" w14:textId="77777777" w:rsidTr="00577F02">
        <w:tc>
          <w:tcPr>
            <w:tcW w:w="1951" w:type="dxa"/>
            <w:shd w:val="clear" w:color="auto" w:fill="auto"/>
          </w:tcPr>
          <w:p w14:paraId="49B2559F" w14:textId="77777777" w:rsidR="00AB3655" w:rsidRPr="00237AE5" w:rsidRDefault="00AB3655" w:rsidP="00577F02">
            <w:pPr>
              <w:rPr>
                <w:rFonts w:ascii="Calibri" w:hAnsi="Calibri" w:cs="Calibri"/>
                <w:bCs/>
                <w:iCs/>
                <w:sz w:val="23"/>
                <w:szCs w:val="23"/>
              </w:rPr>
            </w:pPr>
            <w:r>
              <w:rPr>
                <w:rFonts w:ascii="Calibri" w:hAnsi="Calibri" w:cs="Calibri"/>
                <w:bCs/>
                <w:iCs/>
                <w:sz w:val="23"/>
                <w:szCs w:val="23"/>
                <w:lang w:val="en-US"/>
              </w:rPr>
              <w:t>10</w:t>
            </w:r>
            <w:r w:rsidRPr="00237AE5">
              <w:rPr>
                <w:rFonts w:ascii="Calibri" w:hAnsi="Calibri" w:cs="Calibri"/>
                <w:bCs/>
                <w:iCs/>
                <w:sz w:val="23"/>
                <w:szCs w:val="23"/>
              </w:rPr>
              <w:t>:00</w:t>
            </w:r>
          </w:p>
        </w:tc>
        <w:tc>
          <w:tcPr>
            <w:tcW w:w="7513" w:type="dxa"/>
            <w:shd w:val="clear" w:color="auto" w:fill="D5DCE4"/>
          </w:tcPr>
          <w:p w14:paraId="598B8B61" w14:textId="77777777" w:rsidR="00AB3655" w:rsidRPr="00237AE5" w:rsidRDefault="00AB3655" w:rsidP="00577F02">
            <w:pPr>
              <w:rPr>
                <w:rFonts w:ascii="Calibri" w:hAnsi="Calibri" w:cs="Calibri"/>
                <w:bCs/>
                <w:iCs/>
                <w:sz w:val="23"/>
                <w:szCs w:val="23"/>
              </w:rPr>
            </w:pPr>
            <w:r>
              <w:rPr>
                <w:rFonts w:ascii="Calibri" w:hAnsi="Calibri" w:cs="Calibri"/>
                <w:bCs/>
                <w:iCs/>
                <w:sz w:val="23"/>
                <w:szCs w:val="23"/>
              </w:rPr>
              <w:t>Β</w:t>
            </w:r>
            <w:r w:rsidRPr="00237AE5">
              <w:rPr>
                <w:rFonts w:ascii="Calibri" w:hAnsi="Calibri" w:cs="Calibri"/>
                <w:bCs/>
                <w:iCs/>
                <w:sz w:val="23"/>
                <w:szCs w:val="23"/>
              </w:rPr>
              <w:t>’ ΣΥΝΕΔΡΙΑ</w:t>
            </w:r>
            <w:r>
              <w:rPr>
                <w:rFonts w:ascii="Calibri" w:hAnsi="Calibri" w:cs="Calibri"/>
                <w:bCs/>
                <w:iCs/>
                <w:sz w:val="23"/>
                <w:szCs w:val="23"/>
              </w:rPr>
              <w:t xml:space="preserve"> |</w:t>
            </w:r>
            <w:r>
              <w:rPr>
                <w:rFonts w:ascii="Calibri" w:hAnsi="Calibri" w:cs="Calibri"/>
                <w:bCs/>
                <w:iCs/>
              </w:rPr>
              <w:t xml:space="preserve"> </w:t>
            </w:r>
            <w:r w:rsidRPr="00A37923">
              <w:rPr>
                <w:rFonts w:ascii="Calibri" w:hAnsi="Calibri" w:cs="Calibri"/>
                <w:b/>
                <w:iCs/>
                <w:sz w:val="23"/>
                <w:szCs w:val="23"/>
              </w:rPr>
              <w:t xml:space="preserve">Ένωση </w:t>
            </w:r>
            <w:proofErr w:type="spellStart"/>
            <w:r w:rsidRPr="00A37923">
              <w:rPr>
                <w:rFonts w:ascii="Calibri" w:hAnsi="Calibri" w:cs="Calibri"/>
                <w:b/>
                <w:iCs/>
                <w:sz w:val="23"/>
                <w:szCs w:val="23"/>
              </w:rPr>
              <w:t>Αστικολόγων</w:t>
            </w:r>
            <w:proofErr w:type="spellEnd"/>
          </w:p>
        </w:tc>
      </w:tr>
      <w:tr w:rsidR="00AB3655" w:rsidRPr="00237AE5" w14:paraId="54DF838E" w14:textId="77777777" w:rsidTr="00577F02">
        <w:tc>
          <w:tcPr>
            <w:tcW w:w="1951" w:type="dxa"/>
            <w:shd w:val="clear" w:color="auto" w:fill="auto"/>
          </w:tcPr>
          <w:p w14:paraId="0DC16C7E"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506BDBE3" w14:textId="77777777" w:rsidR="00AB3655" w:rsidRPr="00237AE5" w:rsidRDefault="00AB3655" w:rsidP="00577F02">
            <w:pPr>
              <w:rPr>
                <w:rFonts w:ascii="Calibri" w:hAnsi="Calibri" w:cs="Calibri"/>
                <w:bCs/>
                <w:iCs/>
                <w:sz w:val="23"/>
                <w:szCs w:val="23"/>
              </w:rPr>
            </w:pPr>
          </w:p>
        </w:tc>
      </w:tr>
      <w:tr w:rsidR="00AB3655" w:rsidRPr="00237AE5" w14:paraId="1C23ED4D" w14:textId="77777777" w:rsidTr="00577F02">
        <w:tc>
          <w:tcPr>
            <w:tcW w:w="1951" w:type="dxa"/>
            <w:shd w:val="clear" w:color="auto" w:fill="auto"/>
          </w:tcPr>
          <w:p w14:paraId="1DC6D49A"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6FD6CEA4" w14:textId="7779E0EE" w:rsidR="00AB3655" w:rsidRPr="00415925" w:rsidRDefault="00AB3655" w:rsidP="00577F02">
            <w:pPr>
              <w:rPr>
                <w:rFonts w:ascii="Calibri" w:hAnsi="Calibri" w:cs="Calibri"/>
                <w:bCs/>
                <w:iCs/>
                <w:sz w:val="23"/>
                <w:szCs w:val="23"/>
              </w:rPr>
            </w:pPr>
            <w:r>
              <w:rPr>
                <w:rFonts w:ascii="Calibri" w:hAnsi="Calibri" w:cs="Calibri"/>
                <w:b/>
                <w:iCs/>
                <w:sz w:val="23"/>
                <w:szCs w:val="23"/>
              </w:rPr>
              <w:t>Καλλιρ</w:t>
            </w:r>
            <w:r w:rsidR="00365518">
              <w:rPr>
                <w:rFonts w:ascii="Calibri" w:hAnsi="Calibri" w:cs="Calibri"/>
                <w:b/>
                <w:iCs/>
                <w:sz w:val="23"/>
                <w:szCs w:val="23"/>
              </w:rPr>
              <w:t>ρ</w:t>
            </w:r>
            <w:r>
              <w:rPr>
                <w:rFonts w:ascii="Calibri" w:hAnsi="Calibri" w:cs="Calibri"/>
                <w:b/>
                <w:iCs/>
                <w:sz w:val="23"/>
                <w:szCs w:val="23"/>
              </w:rPr>
              <w:t xml:space="preserve">όη </w:t>
            </w:r>
            <w:proofErr w:type="spellStart"/>
            <w:r>
              <w:rPr>
                <w:rFonts w:ascii="Calibri" w:hAnsi="Calibri" w:cs="Calibri"/>
                <w:b/>
                <w:iCs/>
                <w:sz w:val="23"/>
                <w:szCs w:val="23"/>
              </w:rPr>
              <w:t>Δ.Παντελίδου</w:t>
            </w:r>
            <w:proofErr w:type="spellEnd"/>
            <w:r>
              <w:rPr>
                <w:rFonts w:ascii="Calibri" w:hAnsi="Calibri" w:cs="Calibri"/>
                <w:b/>
                <w:iCs/>
                <w:sz w:val="23"/>
                <w:szCs w:val="23"/>
              </w:rPr>
              <w:t xml:space="preserve">, </w:t>
            </w:r>
            <w:r w:rsidRPr="00415925">
              <w:rPr>
                <w:rFonts w:ascii="Calibri" w:hAnsi="Calibri" w:cs="Calibri"/>
                <w:bCs/>
                <w:iCs/>
                <w:sz w:val="23"/>
                <w:szCs w:val="23"/>
              </w:rPr>
              <w:t xml:space="preserve">Καθηγήτρια Νομικής Σχολής </w:t>
            </w:r>
            <w:proofErr w:type="spellStart"/>
            <w:r w:rsidRPr="00415925">
              <w:rPr>
                <w:rFonts w:ascii="Calibri" w:hAnsi="Calibri" w:cs="Calibri"/>
                <w:bCs/>
                <w:iCs/>
                <w:sz w:val="23"/>
                <w:szCs w:val="23"/>
              </w:rPr>
              <w:t>ΔΠΘ</w:t>
            </w:r>
            <w:proofErr w:type="spellEnd"/>
            <w:r w:rsidRPr="00415925">
              <w:rPr>
                <w:rFonts w:ascii="Calibri" w:hAnsi="Calibri" w:cs="Calibri"/>
                <w:bCs/>
                <w:iCs/>
                <w:sz w:val="23"/>
                <w:szCs w:val="23"/>
              </w:rPr>
              <w:t xml:space="preserve">, Πρόεδρος </w:t>
            </w:r>
            <w:r w:rsidR="00BD4EBB">
              <w:rPr>
                <w:rFonts w:ascii="Calibri" w:hAnsi="Calibri" w:cs="Calibri"/>
                <w:bCs/>
                <w:iCs/>
                <w:sz w:val="23"/>
                <w:szCs w:val="23"/>
              </w:rPr>
              <w:t xml:space="preserve">της </w:t>
            </w:r>
            <w:r w:rsidRPr="00415925">
              <w:rPr>
                <w:rFonts w:ascii="Calibri" w:hAnsi="Calibri" w:cs="Calibri"/>
                <w:bCs/>
                <w:iCs/>
                <w:sz w:val="23"/>
                <w:szCs w:val="23"/>
              </w:rPr>
              <w:t xml:space="preserve">Ένωσης </w:t>
            </w:r>
            <w:proofErr w:type="spellStart"/>
            <w:r w:rsidRPr="00415925">
              <w:rPr>
                <w:rFonts w:ascii="Calibri" w:hAnsi="Calibri" w:cs="Calibri"/>
                <w:bCs/>
                <w:iCs/>
                <w:sz w:val="23"/>
                <w:szCs w:val="23"/>
              </w:rPr>
              <w:t>Αστικολόγων</w:t>
            </w:r>
            <w:proofErr w:type="spellEnd"/>
          </w:p>
          <w:p w14:paraId="1EC25A59" w14:textId="43E8A98D" w:rsidR="00AB3655" w:rsidRPr="00573D71" w:rsidRDefault="00365518" w:rsidP="00577F02">
            <w:pPr>
              <w:rPr>
                <w:rFonts w:ascii="Calibri" w:hAnsi="Calibri" w:cs="Calibri"/>
                <w:bCs/>
                <w:i/>
                <w:sz w:val="23"/>
                <w:szCs w:val="23"/>
              </w:rPr>
            </w:pPr>
            <w:r w:rsidRPr="00365518">
              <w:rPr>
                <w:rFonts w:ascii="Calibri" w:hAnsi="Calibri" w:cs="Calibri"/>
                <w:bCs/>
                <w:i/>
                <w:sz w:val="23"/>
                <w:szCs w:val="23"/>
              </w:rPr>
              <w:t>«Εισαγωγή - Οι τοπικοί Αστικοί Κώδικες»</w:t>
            </w:r>
          </w:p>
          <w:p w14:paraId="2110CA0C" w14:textId="2F2AFA74" w:rsidR="00AB3655" w:rsidRPr="00237AE5" w:rsidRDefault="00AB3655" w:rsidP="00577F02">
            <w:pPr>
              <w:rPr>
                <w:rFonts w:ascii="Calibri" w:hAnsi="Calibri" w:cs="Calibri"/>
                <w:b/>
                <w:iCs/>
                <w:sz w:val="23"/>
                <w:szCs w:val="23"/>
              </w:rPr>
            </w:pPr>
            <w:r w:rsidRPr="00BF6E2F">
              <w:rPr>
                <w:rFonts w:ascii="Calibri" w:hAnsi="Calibri" w:cs="Calibri"/>
                <w:b/>
                <w:iCs/>
                <w:sz w:val="23"/>
                <w:szCs w:val="23"/>
              </w:rPr>
              <w:t>Ελ</w:t>
            </w:r>
            <w:r>
              <w:rPr>
                <w:rFonts w:ascii="Calibri" w:hAnsi="Calibri" w:cs="Calibri"/>
                <w:b/>
                <w:iCs/>
                <w:sz w:val="23"/>
                <w:szCs w:val="23"/>
              </w:rPr>
              <w:t xml:space="preserve">ευθερία </w:t>
            </w:r>
            <w:r w:rsidRPr="00BF6E2F">
              <w:rPr>
                <w:rFonts w:ascii="Calibri" w:hAnsi="Calibri" w:cs="Calibri"/>
                <w:b/>
                <w:iCs/>
                <w:sz w:val="23"/>
                <w:szCs w:val="23"/>
              </w:rPr>
              <w:t xml:space="preserve">Παπαγιάννη, </w:t>
            </w:r>
            <w:r w:rsidRPr="00D45A8C">
              <w:rPr>
                <w:rFonts w:ascii="Calibri" w:hAnsi="Calibri" w:cs="Calibri"/>
                <w:bCs/>
                <w:iCs/>
                <w:sz w:val="23"/>
                <w:szCs w:val="23"/>
              </w:rPr>
              <w:t xml:space="preserve">Καθηγήτρια Νομικής Σχολής </w:t>
            </w:r>
            <w:proofErr w:type="spellStart"/>
            <w:r w:rsidRPr="00D45A8C">
              <w:rPr>
                <w:rFonts w:ascii="Calibri" w:hAnsi="Calibri" w:cs="Calibri"/>
                <w:bCs/>
                <w:iCs/>
                <w:sz w:val="23"/>
                <w:szCs w:val="23"/>
              </w:rPr>
              <w:t>ΕΚΠΑ</w:t>
            </w:r>
            <w:proofErr w:type="spellEnd"/>
          </w:p>
        </w:tc>
      </w:tr>
      <w:tr w:rsidR="00AB3655" w:rsidRPr="00237AE5" w14:paraId="0F4DC3CE" w14:textId="77777777" w:rsidTr="00577F02">
        <w:tc>
          <w:tcPr>
            <w:tcW w:w="1951" w:type="dxa"/>
            <w:shd w:val="clear" w:color="auto" w:fill="auto"/>
          </w:tcPr>
          <w:p w14:paraId="29536CA1"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007B252C" w14:textId="77777777" w:rsidR="00AB3655" w:rsidRPr="00573D71" w:rsidRDefault="00AB3655" w:rsidP="00577F02">
            <w:pPr>
              <w:rPr>
                <w:rFonts w:ascii="Calibri" w:hAnsi="Calibri" w:cs="Calibri"/>
                <w:bCs/>
                <w:i/>
                <w:sz w:val="23"/>
                <w:szCs w:val="23"/>
              </w:rPr>
            </w:pPr>
            <w:r>
              <w:rPr>
                <w:rFonts w:ascii="Calibri" w:hAnsi="Calibri" w:cs="Calibri"/>
                <w:bCs/>
                <w:i/>
                <w:sz w:val="23"/>
                <w:szCs w:val="23"/>
              </w:rPr>
              <w:t>«</w:t>
            </w:r>
            <w:r w:rsidRPr="002F25C0">
              <w:rPr>
                <w:rFonts w:ascii="Calibri" w:hAnsi="Calibri" w:cs="Calibri"/>
                <w:bCs/>
                <w:i/>
                <w:sz w:val="23"/>
                <w:szCs w:val="23"/>
              </w:rPr>
              <w:t xml:space="preserve">Ιδιωτικό δίκαιο επί τουρκοκρατίας και στα πρώτα </w:t>
            </w:r>
            <w:proofErr w:type="spellStart"/>
            <w:r w:rsidRPr="002F25C0">
              <w:rPr>
                <w:rFonts w:ascii="Calibri" w:hAnsi="Calibri" w:cs="Calibri"/>
                <w:bCs/>
                <w:i/>
                <w:sz w:val="23"/>
                <w:szCs w:val="23"/>
              </w:rPr>
              <w:t>μετεπαναστατικά</w:t>
            </w:r>
            <w:proofErr w:type="spellEnd"/>
            <w:r w:rsidRPr="002F25C0">
              <w:rPr>
                <w:rFonts w:ascii="Calibri" w:hAnsi="Calibri" w:cs="Calibri"/>
                <w:bCs/>
                <w:i/>
                <w:sz w:val="23"/>
                <w:szCs w:val="23"/>
              </w:rPr>
              <w:t xml:space="preserve"> χρόνια</w:t>
            </w:r>
            <w:r>
              <w:rPr>
                <w:rFonts w:ascii="Calibri" w:hAnsi="Calibri" w:cs="Calibri"/>
                <w:bCs/>
                <w:i/>
                <w:sz w:val="23"/>
                <w:szCs w:val="23"/>
              </w:rPr>
              <w:t>»</w:t>
            </w:r>
          </w:p>
        </w:tc>
      </w:tr>
      <w:tr w:rsidR="00AB3655" w:rsidRPr="00237AE5" w14:paraId="002009EE" w14:textId="77777777" w:rsidTr="00577F02">
        <w:tc>
          <w:tcPr>
            <w:tcW w:w="1951" w:type="dxa"/>
            <w:shd w:val="clear" w:color="auto" w:fill="auto"/>
          </w:tcPr>
          <w:p w14:paraId="355D7FDE"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5EFF384F" w14:textId="77777777" w:rsidR="00AB3655" w:rsidRPr="00237AE5" w:rsidRDefault="00AB3655" w:rsidP="00577F02">
            <w:pPr>
              <w:rPr>
                <w:rFonts w:ascii="Calibri" w:hAnsi="Calibri" w:cs="Calibri"/>
                <w:b/>
                <w:iCs/>
                <w:sz w:val="23"/>
                <w:szCs w:val="23"/>
              </w:rPr>
            </w:pPr>
            <w:r w:rsidRPr="00BF6E2F">
              <w:rPr>
                <w:rFonts w:ascii="Calibri" w:hAnsi="Calibri" w:cs="Calibri"/>
                <w:b/>
                <w:iCs/>
                <w:sz w:val="23"/>
                <w:szCs w:val="23"/>
              </w:rPr>
              <w:t>Δ</w:t>
            </w:r>
            <w:r>
              <w:rPr>
                <w:rFonts w:ascii="Calibri" w:hAnsi="Calibri" w:cs="Calibri"/>
                <w:b/>
                <w:iCs/>
                <w:sz w:val="23"/>
                <w:szCs w:val="23"/>
              </w:rPr>
              <w:t xml:space="preserve">ήμητρα </w:t>
            </w:r>
            <w:r w:rsidRPr="00BF6E2F">
              <w:rPr>
                <w:rFonts w:ascii="Calibri" w:hAnsi="Calibri" w:cs="Calibri"/>
                <w:b/>
                <w:iCs/>
                <w:sz w:val="23"/>
                <w:szCs w:val="23"/>
              </w:rPr>
              <w:t>Παπαδοπούλου</w:t>
            </w:r>
            <w:r>
              <w:rPr>
                <w:rFonts w:ascii="Calibri" w:hAnsi="Calibri" w:cs="Calibri"/>
                <w:b/>
                <w:iCs/>
                <w:sz w:val="23"/>
                <w:szCs w:val="23"/>
              </w:rPr>
              <w:t xml:space="preserve"> - </w:t>
            </w:r>
            <w:proofErr w:type="spellStart"/>
            <w:r>
              <w:rPr>
                <w:rFonts w:ascii="Calibri" w:hAnsi="Calibri" w:cs="Calibri"/>
                <w:b/>
                <w:iCs/>
                <w:sz w:val="23"/>
                <w:szCs w:val="23"/>
              </w:rPr>
              <w:t>Κλαμαρή</w:t>
            </w:r>
            <w:proofErr w:type="spellEnd"/>
            <w:r w:rsidRPr="00BF6E2F">
              <w:rPr>
                <w:rFonts w:ascii="Calibri" w:hAnsi="Calibri" w:cs="Calibri"/>
                <w:b/>
                <w:iCs/>
                <w:sz w:val="23"/>
                <w:szCs w:val="23"/>
              </w:rPr>
              <w:t xml:space="preserve">, </w:t>
            </w:r>
            <w:r w:rsidRPr="00D45A8C">
              <w:rPr>
                <w:rFonts w:ascii="Calibri" w:hAnsi="Calibri" w:cs="Calibri"/>
                <w:bCs/>
                <w:iCs/>
                <w:sz w:val="23"/>
                <w:szCs w:val="23"/>
              </w:rPr>
              <w:t xml:space="preserve">Καθηγήτρια Νομικής Σχολής </w:t>
            </w:r>
            <w:proofErr w:type="spellStart"/>
            <w:r w:rsidRPr="00D45A8C">
              <w:rPr>
                <w:rFonts w:ascii="Calibri" w:hAnsi="Calibri" w:cs="Calibri"/>
                <w:bCs/>
                <w:iCs/>
                <w:sz w:val="23"/>
                <w:szCs w:val="23"/>
              </w:rPr>
              <w:t>ΕΚΠΑ</w:t>
            </w:r>
            <w:proofErr w:type="spellEnd"/>
          </w:p>
        </w:tc>
      </w:tr>
      <w:tr w:rsidR="00AB3655" w:rsidRPr="00237AE5" w14:paraId="2517DB7D" w14:textId="77777777" w:rsidTr="00577F02">
        <w:tc>
          <w:tcPr>
            <w:tcW w:w="1951" w:type="dxa"/>
            <w:shd w:val="clear" w:color="auto" w:fill="auto"/>
          </w:tcPr>
          <w:p w14:paraId="6829955F"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1E545A45" w14:textId="77777777" w:rsidR="00AB3655" w:rsidRPr="00573D71" w:rsidRDefault="00AB3655" w:rsidP="00577F02">
            <w:pPr>
              <w:rPr>
                <w:rFonts w:ascii="Calibri" w:hAnsi="Calibri" w:cs="Calibri"/>
                <w:bCs/>
                <w:i/>
                <w:sz w:val="23"/>
                <w:szCs w:val="23"/>
              </w:rPr>
            </w:pPr>
            <w:r>
              <w:rPr>
                <w:rFonts w:ascii="Calibri" w:hAnsi="Calibri" w:cs="Calibri"/>
                <w:bCs/>
                <w:i/>
                <w:sz w:val="23"/>
                <w:szCs w:val="23"/>
              </w:rPr>
              <w:t>«</w:t>
            </w:r>
            <w:r w:rsidRPr="002F25C0">
              <w:rPr>
                <w:rFonts w:ascii="Calibri" w:hAnsi="Calibri" w:cs="Calibri"/>
                <w:bCs/>
                <w:i/>
                <w:sz w:val="23"/>
                <w:szCs w:val="23"/>
              </w:rPr>
              <w:t>Μετάβαση από το μεταβυζαντινό/οθωμανικό στο εθνικό αστικό δίκαιο</w:t>
            </w:r>
            <w:r>
              <w:rPr>
                <w:rFonts w:ascii="Calibri" w:hAnsi="Calibri" w:cs="Calibri"/>
                <w:bCs/>
                <w:i/>
                <w:sz w:val="23"/>
                <w:szCs w:val="23"/>
              </w:rPr>
              <w:t>»</w:t>
            </w:r>
          </w:p>
        </w:tc>
      </w:tr>
      <w:tr w:rsidR="00AB3655" w:rsidRPr="00237AE5" w14:paraId="579EE60E" w14:textId="77777777" w:rsidTr="00577F02">
        <w:tc>
          <w:tcPr>
            <w:tcW w:w="1951" w:type="dxa"/>
            <w:shd w:val="clear" w:color="auto" w:fill="auto"/>
          </w:tcPr>
          <w:p w14:paraId="1F4C1CC2"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45F809DB" w14:textId="77777777" w:rsidR="00AB3655" w:rsidRPr="00237AE5" w:rsidRDefault="00AB3655" w:rsidP="00577F02">
            <w:pPr>
              <w:rPr>
                <w:rFonts w:ascii="Calibri" w:hAnsi="Calibri" w:cs="Calibri"/>
                <w:b/>
                <w:iCs/>
                <w:sz w:val="23"/>
                <w:szCs w:val="23"/>
              </w:rPr>
            </w:pPr>
          </w:p>
        </w:tc>
      </w:tr>
      <w:tr w:rsidR="00AB3655" w:rsidRPr="00237AE5" w14:paraId="5D06619C" w14:textId="77777777" w:rsidTr="00577F02">
        <w:tc>
          <w:tcPr>
            <w:tcW w:w="1951" w:type="dxa"/>
            <w:shd w:val="clear" w:color="auto" w:fill="auto"/>
          </w:tcPr>
          <w:p w14:paraId="05EC9C94" w14:textId="77777777" w:rsidR="00AB3655" w:rsidRPr="00761AB7" w:rsidRDefault="00AB3655" w:rsidP="00577F02">
            <w:pPr>
              <w:rPr>
                <w:rFonts w:ascii="Calibri" w:hAnsi="Calibri" w:cs="Calibri"/>
                <w:bCs/>
                <w:iCs/>
                <w:sz w:val="23"/>
                <w:szCs w:val="23"/>
                <w:lang w:val="en-US"/>
              </w:rPr>
            </w:pPr>
            <w:r>
              <w:rPr>
                <w:rFonts w:ascii="Calibri" w:hAnsi="Calibri" w:cs="Calibri"/>
                <w:bCs/>
                <w:iCs/>
                <w:sz w:val="23"/>
                <w:szCs w:val="23"/>
                <w:lang w:val="en-US"/>
              </w:rPr>
              <w:t>10</w:t>
            </w:r>
            <w:r>
              <w:rPr>
                <w:rFonts w:ascii="Calibri" w:hAnsi="Calibri" w:cs="Calibri"/>
                <w:bCs/>
                <w:iCs/>
                <w:sz w:val="23"/>
                <w:szCs w:val="23"/>
              </w:rPr>
              <w:t>:</w:t>
            </w:r>
            <w:r>
              <w:rPr>
                <w:rFonts w:ascii="Calibri" w:hAnsi="Calibri" w:cs="Calibri"/>
                <w:bCs/>
                <w:iCs/>
                <w:sz w:val="23"/>
                <w:szCs w:val="23"/>
                <w:lang w:val="en-US"/>
              </w:rPr>
              <w:t>45</w:t>
            </w:r>
          </w:p>
        </w:tc>
        <w:tc>
          <w:tcPr>
            <w:tcW w:w="7513" w:type="dxa"/>
            <w:shd w:val="clear" w:color="auto" w:fill="D5DCE4"/>
          </w:tcPr>
          <w:p w14:paraId="613F860C" w14:textId="454E517F" w:rsidR="00AB3655" w:rsidRPr="00237AE5" w:rsidRDefault="00AB3655" w:rsidP="00577F02">
            <w:pPr>
              <w:rPr>
                <w:rFonts w:ascii="Calibri" w:hAnsi="Calibri" w:cs="Calibri"/>
                <w:bCs/>
                <w:iCs/>
                <w:sz w:val="23"/>
                <w:szCs w:val="23"/>
              </w:rPr>
            </w:pPr>
            <w:r w:rsidRPr="00BF6E2F">
              <w:rPr>
                <w:rFonts w:ascii="Calibri" w:hAnsi="Calibri" w:cs="Calibri"/>
                <w:bCs/>
                <w:iCs/>
                <w:sz w:val="23"/>
                <w:szCs w:val="23"/>
              </w:rPr>
              <w:t xml:space="preserve">Γ΄ </w:t>
            </w:r>
            <w:r>
              <w:rPr>
                <w:rFonts w:ascii="Calibri" w:hAnsi="Calibri" w:cs="Calibri"/>
                <w:bCs/>
                <w:iCs/>
                <w:sz w:val="23"/>
                <w:szCs w:val="23"/>
              </w:rPr>
              <w:t>ΣΥΝΕΔΡΙΑ |</w:t>
            </w:r>
            <w:r>
              <w:t xml:space="preserve"> </w:t>
            </w:r>
            <w:r w:rsidRPr="00A37923">
              <w:rPr>
                <w:rFonts w:ascii="Calibri" w:hAnsi="Calibri" w:cs="Calibri"/>
                <w:b/>
                <w:iCs/>
                <w:sz w:val="23"/>
                <w:szCs w:val="23"/>
              </w:rPr>
              <w:t xml:space="preserve">Ένωση </w:t>
            </w:r>
            <w:r w:rsidR="00511DD9">
              <w:rPr>
                <w:rFonts w:ascii="Calibri" w:hAnsi="Calibri" w:cs="Calibri"/>
                <w:b/>
                <w:iCs/>
                <w:sz w:val="23"/>
                <w:szCs w:val="23"/>
              </w:rPr>
              <w:t xml:space="preserve">Ελλήνων </w:t>
            </w:r>
            <w:proofErr w:type="spellStart"/>
            <w:r w:rsidRPr="00A37923">
              <w:rPr>
                <w:rFonts w:ascii="Calibri" w:hAnsi="Calibri" w:cs="Calibri"/>
                <w:b/>
                <w:iCs/>
                <w:sz w:val="23"/>
                <w:szCs w:val="23"/>
              </w:rPr>
              <w:t>Δικονομολόγων</w:t>
            </w:r>
            <w:proofErr w:type="spellEnd"/>
          </w:p>
        </w:tc>
      </w:tr>
      <w:tr w:rsidR="00AB3655" w:rsidRPr="00237AE5" w14:paraId="3179CCE5" w14:textId="77777777" w:rsidTr="00577F02">
        <w:tc>
          <w:tcPr>
            <w:tcW w:w="1951" w:type="dxa"/>
            <w:shd w:val="clear" w:color="auto" w:fill="auto"/>
          </w:tcPr>
          <w:p w14:paraId="58DB830C"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783F5A58" w14:textId="77777777" w:rsidR="00AB3655" w:rsidRPr="00237AE5" w:rsidRDefault="00AB3655" w:rsidP="00577F02">
            <w:pPr>
              <w:rPr>
                <w:rFonts w:ascii="Calibri" w:hAnsi="Calibri" w:cs="Calibri"/>
                <w:b/>
                <w:iCs/>
                <w:sz w:val="23"/>
                <w:szCs w:val="23"/>
              </w:rPr>
            </w:pPr>
          </w:p>
        </w:tc>
      </w:tr>
      <w:tr w:rsidR="00AB3655" w:rsidRPr="00237AE5" w14:paraId="462276C4" w14:textId="77777777" w:rsidTr="00577F02">
        <w:tc>
          <w:tcPr>
            <w:tcW w:w="1951" w:type="dxa"/>
            <w:shd w:val="clear" w:color="auto" w:fill="auto"/>
          </w:tcPr>
          <w:p w14:paraId="28B62876"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6F3B0457" w14:textId="5A39C94F" w:rsidR="00AB3655" w:rsidRPr="004F6A2A" w:rsidRDefault="00AB3655" w:rsidP="00577F02">
            <w:pPr>
              <w:rPr>
                <w:rFonts w:ascii="Calibri" w:hAnsi="Calibri" w:cs="Calibri"/>
                <w:b/>
                <w:iCs/>
                <w:sz w:val="23"/>
                <w:szCs w:val="23"/>
              </w:rPr>
            </w:pPr>
            <w:r w:rsidRPr="004F6A2A">
              <w:rPr>
                <w:rFonts w:ascii="Calibri" w:hAnsi="Calibri" w:cs="Calibri"/>
                <w:b/>
                <w:iCs/>
                <w:sz w:val="23"/>
                <w:szCs w:val="23"/>
              </w:rPr>
              <w:t>Κ</w:t>
            </w:r>
            <w:r>
              <w:rPr>
                <w:rFonts w:ascii="Calibri" w:hAnsi="Calibri" w:cs="Calibri"/>
                <w:b/>
                <w:iCs/>
                <w:sz w:val="23"/>
                <w:szCs w:val="23"/>
              </w:rPr>
              <w:t xml:space="preserve">ωνσταντίνος </w:t>
            </w:r>
            <w:proofErr w:type="spellStart"/>
            <w:r w:rsidRPr="004F6A2A">
              <w:rPr>
                <w:rFonts w:ascii="Calibri" w:hAnsi="Calibri" w:cs="Calibri"/>
                <w:b/>
                <w:iCs/>
                <w:sz w:val="23"/>
                <w:szCs w:val="23"/>
              </w:rPr>
              <w:t>Καλαβρός</w:t>
            </w:r>
            <w:proofErr w:type="spellEnd"/>
            <w:r w:rsidRPr="004F6A2A">
              <w:rPr>
                <w:rFonts w:ascii="Calibri" w:hAnsi="Calibri" w:cs="Calibri"/>
                <w:b/>
                <w:iCs/>
                <w:sz w:val="23"/>
                <w:szCs w:val="23"/>
              </w:rPr>
              <w:t xml:space="preserve">, </w:t>
            </w:r>
            <w:r w:rsidRPr="00A0211F">
              <w:rPr>
                <w:rFonts w:ascii="Calibri" w:hAnsi="Calibri" w:cs="Calibri"/>
                <w:bCs/>
                <w:iCs/>
                <w:sz w:val="23"/>
                <w:szCs w:val="23"/>
              </w:rPr>
              <w:t>Ομ</w:t>
            </w:r>
            <w:r w:rsidR="00035561">
              <w:rPr>
                <w:rFonts w:ascii="Calibri" w:hAnsi="Calibri" w:cs="Calibri"/>
                <w:bCs/>
                <w:iCs/>
                <w:sz w:val="23"/>
                <w:szCs w:val="23"/>
              </w:rPr>
              <w:t>ότιμος</w:t>
            </w:r>
            <w:r w:rsidRPr="00A0211F">
              <w:rPr>
                <w:rFonts w:ascii="Calibri" w:hAnsi="Calibri" w:cs="Calibri"/>
                <w:bCs/>
                <w:iCs/>
                <w:sz w:val="23"/>
                <w:szCs w:val="23"/>
              </w:rPr>
              <w:t xml:space="preserve"> Καθηγητής Νομικής Σχολής </w:t>
            </w:r>
            <w:proofErr w:type="spellStart"/>
            <w:r w:rsidRPr="00A0211F">
              <w:rPr>
                <w:rFonts w:ascii="Calibri" w:hAnsi="Calibri" w:cs="Calibri"/>
                <w:bCs/>
                <w:iCs/>
                <w:sz w:val="23"/>
                <w:szCs w:val="23"/>
              </w:rPr>
              <w:t>ΔΠΘ</w:t>
            </w:r>
            <w:proofErr w:type="spellEnd"/>
            <w:r>
              <w:rPr>
                <w:rFonts w:ascii="Calibri" w:hAnsi="Calibri" w:cs="Calibri"/>
                <w:bCs/>
                <w:iCs/>
                <w:sz w:val="23"/>
                <w:szCs w:val="23"/>
              </w:rPr>
              <w:t>, Πρόεδρος Ένωσης</w:t>
            </w:r>
            <w:r w:rsidR="00511DD9">
              <w:rPr>
                <w:rFonts w:ascii="Calibri" w:hAnsi="Calibri" w:cs="Calibri"/>
                <w:bCs/>
                <w:iCs/>
                <w:sz w:val="23"/>
                <w:szCs w:val="23"/>
              </w:rPr>
              <w:t xml:space="preserve"> Ελλήνων</w:t>
            </w:r>
            <w:r>
              <w:rPr>
                <w:rFonts w:ascii="Calibri" w:hAnsi="Calibri" w:cs="Calibri"/>
                <w:bCs/>
                <w:iCs/>
                <w:sz w:val="23"/>
                <w:szCs w:val="23"/>
              </w:rPr>
              <w:t xml:space="preserve"> </w:t>
            </w:r>
            <w:proofErr w:type="spellStart"/>
            <w:r>
              <w:rPr>
                <w:rFonts w:ascii="Calibri" w:hAnsi="Calibri" w:cs="Calibri"/>
                <w:bCs/>
                <w:iCs/>
                <w:sz w:val="23"/>
                <w:szCs w:val="23"/>
              </w:rPr>
              <w:t>Δικονομολόγων</w:t>
            </w:r>
            <w:proofErr w:type="spellEnd"/>
          </w:p>
        </w:tc>
      </w:tr>
      <w:tr w:rsidR="00AB3655" w:rsidRPr="00237AE5" w14:paraId="45015F79" w14:textId="77777777" w:rsidTr="00577F02">
        <w:tc>
          <w:tcPr>
            <w:tcW w:w="1951" w:type="dxa"/>
            <w:shd w:val="clear" w:color="auto" w:fill="auto"/>
          </w:tcPr>
          <w:p w14:paraId="33330C1B"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4864258D" w14:textId="77777777" w:rsidR="00AB3655" w:rsidRPr="00573D71" w:rsidRDefault="00AB3655" w:rsidP="00577F02">
            <w:pPr>
              <w:rPr>
                <w:rFonts w:ascii="Calibri" w:hAnsi="Calibri" w:cs="Calibri"/>
                <w:bCs/>
                <w:i/>
                <w:sz w:val="23"/>
                <w:szCs w:val="23"/>
              </w:rPr>
            </w:pPr>
            <w:r>
              <w:rPr>
                <w:rFonts w:ascii="Calibri" w:hAnsi="Calibri" w:cs="Calibri"/>
                <w:bCs/>
                <w:i/>
                <w:sz w:val="23"/>
                <w:szCs w:val="23"/>
              </w:rPr>
              <w:t>«</w:t>
            </w:r>
            <w:r w:rsidRPr="002F25C0">
              <w:rPr>
                <w:rFonts w:ascii="Calibri" w:hAnsi="Calibri" w:cs="Calibri"/>
                <w:bCs/>
                <w:i/>
                <w:sz w:val="23"/>
                <w:szCs w:val="23"/>
              </w:rPr>
              <w:t xml:space="preserve">Πολιτική δικαιοσύνη επί τουρκοκρατίας και στα πρώτα </w:t>
            </w:r>
            <w:proofErr w:type="spellStart"/>
            <w:r w:rsidRPr="002F25C0">
              <w:rPr>
                <w:rFonts w:ascii="Calibri" w:hAnsi="Calibri" w:cs="Calibri"/>
                <w:bCs/>
                <w:i/>
                <w:sz w:val="23"/>
                <w:szCs w:val="23"/>
              </w:rPr>
              <w:t>μετεπαναστατικά</w:t>
            </w:r>
            <w:proofErr w:type="spellEnd"/>
            <w:r w:rsidRPr="002F25C0">
              <w:rPr>
                <w:rFonts w:ascii="Calibri" w:hAnsi="Calibri" w:cs="Calibri"/>
                <w:bCs/>
                <w:i/>
                <w:sz w:val="23"/>
                <w:szCs w:val="23"/>
              </w:rPr>
              <w:t xml:space="preserve"> χρόνια</w:t>
            </w:r>
            <w:r>
              <w:rPr>
                <w:rFonts w:ascii="Calibri" w:hAnsi="Calibri" w:cs="Calibri"/>
                <w:bCs/>
                <w:i/>
                <w:sz w:val="23"/>
                <w:szCs w:val="23"/>
              </w:rPr>
              <w:t>»</w:t>
            </w:r>
          </w:p>
        </w:tc>
      </w:tr>
      <w:tr w:rsidR="00AB3655" w:rsidRPr="00237AE5" w14:paraId="72BC35D8" w14:textId="77777777" w:rsidTr="00577F02">
        <w:tc>
          <w:tcPr>
            <w:tcW w:w="1951" w:type="dxa"/>
            <w:shd w:val="clear" w:color="auto" w:fill="auto"/>
          </w:tcPr>
          <w:p w14:paraId="60B88936"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2274B7CF" w14:textId="77777777" w:rsidR="00AB3655" w:rsidRPr="00BF40DB" w:rsidRDefault="00AB3655" w:rsidP="00577F02">
            <w:pPr>
              <w:rPr>
                <w:rFonts w:ascii="Calibri" w:hAnsi="Calibri" w:cs="Calibri"/>
                <w:b/>
                <w:iCs/>
                <w:sz w:val="23"/>
                <w:szCs w:val="23"/>
              </w:rPr>
            </w:pPr>
            <w:r w:rsidRPr="00BF40DB">
              <w:rPr>
                <w:rFonts w:ascii="Calibri" w:hAnsi="Calibri" w:cs="Calibri"/>
                <w:b/>
                <w:iCs/>
                <w:sz w:val="23"/>
                <w:szCs w:val="23"/>
              </w:rPr>
              <w:t>Κ</w:t>
            </w:r>
            <w:r>
              <w:rPr>
                <w:rFonts w:ascii="Calibri" w:hAnsi="Calibri" w:cs="Calibri"/>
                <w:b/>
                <w:iCs/>
                <w:sz w:val="23"/>
                <w:szCs w:val="23"/>
              </w:rPr>
              <w:t xml:space="preserve">αλλιόπη </w:t>
            </w:r>
            <w:r w:rsidRPr="00BF40DB">
              <w:rPr>
                <w:rFonts w:ascii="Calibri" w:hAnsi="Calibri" w:cs="Calibri"/>
                <w:b/>
                <w:iCs/>
                <w:sz w:val="23"/>
                <w:szCs w:val="23"/>
              </w:rPr>
              <w:t xml:space="preserve">Μακρίδου, </w:t>
            </w:r>
            <w:r w:rsidRPr="00A0211F">
              <w:rPr>
                <w:rFonts w:ascii="Calibri" w:hAnsi="Calibri" w:cs="Calibri"/>
                <w:bCs/>
                <w:iCs/>
                <w:sz w:val="23"/>
                <w:szCs w:val="23"/>
              </w:rPr>
              <w:t>Καθηγήτρια Νομικής Σχολής ΑΠΘ</w:t>
            </w:r>
          </w:p>
        </w:tc>
      </w:tr>
      <w:tr w:rsidR="00AB3655" w:rsidRPr="00237AE5" w14:paraId="2F785BBB" w14:textId="77777777" w:rsidTr="00577F02">
        <w:tc>
          <w:tcPr>
            <w:tcW w:w="1951" w:type="dxa"/>
            <w:shd w:val="clear" w:color="auto" w:fill="auto"/>
          </w:tcPr>
          <w:p w14:paraId="396AA1C5"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4ACCD79C" w14:textId="77777777" w:rsidR="00AB3655" w:rsidRPr="00573D71" w:rsidRDefault="00AB3655" w:rsidP="00577F02">
            <w:pPr>
              <w:rPr>
                <w:rFonts w:ascii="Calibri" w:hAnsi="Calibri" w:cs="Calibri"/>
                <w:bCs/>
                <w:i/>
                <w:sz w:val="23"/>
                <w:szCs w:val="23"/>
              </w:rPr>
            </w:pPr>
            <w:r>
              <w:rPr>
                <w:rFonts w:ascii="Calibri" w:hAnsi="Calibri" w:cs="Calibri"/>
                <w:bCs/>
                <w:i/>
                <w:sz w:val="23"/>
                <w:szCs w:val="23"/>
              </w:rPr>
              <w:t>«</w:t>
            </w:r>
            <w:r w:rsidRPr="002F25C0">
              <w:rPr>
                <w:rFonts w:ascii="Calibri" w:hAnsi="Calibri" w:cs="Calibri"/>
                <w:bCs/>
                <w:i/>
                <w:sz w:val="23"/>
                <w:szCs w:val="23"/>
              </w:rPr>
              <w:t>Δικαιοσύνη επί Καποδίστρια και Πολιτική Δικονομία 1830</w:t>
            </w:r>
            <w:r>
              <w:rPr>
                <w:rFonts w:ascii="Calibri" w:hAnsi="Calibri" w:cs="Calibri"/>
                <w:bCs/>
                <w:i/>
                <w:sz w:val="23"/>
                <w:szCs w:val="23"/>
              </w:rPr>
              <w:t>»</w:t>
            </w:r>
          </w:p>
        </w:tc>
      </w:tr>
      <w:tr w:rsidR="00AB3655" w:rsidRPr="00237AE5" w14:paraId="770C3FFC" w14:textId="77777777" w:rsidTr="00577F02">
        <w:tc>
          <w:tcPr>
            <w:tcW w:w="1951" w:type="dxa"/>
            <w:shd w:val="clear" w:color="auto" w:fill="auto"/>
          </w:tcPr>
          <w:p w14:paraId="3763E987"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0F02BCA8" w14:textId="5D5F933E" w:rsidR="00AB3655" w:rsidRPr="00BF40DB" w:rsidRDefault="00AB3655" w:rsidP="00577F02">
            <w:pPr>
              <w:rPr>
                <w:rFonts w:ascii="Calibri" w:hAnsi="Calibri" w:cs="Calibri"/>
                <w:b/>
                <w:iCs/>
                <w:sz w:val="23"/>
                <w:szCs w:val="23"/>
              </w:rPr>
            </w:pPr>
            <w:r w:rsidRPr="00BF40DB">
              <w:rPr>
                <w:rFonts w:ascii="Calibri" w:hAnsi="Calibri" w:cs="Calibri"/>
                <w:b/>
                <w:iCs/>
                <w:sz w:val="23"/>
                <w:szCs w:val="23"/>
              </w:rPr>
              <w:t>Γ</w:t>
            </w:r>
            <w:r>
              <w:rPr>
                <w:rFonts w:ascii="Calibri" w:hAnsi="Calibri" w:cs="Calibri"/>
                <w:b/>
                <w:iCs/>
                <w:sz w:val="23"/>
                <w:szCs w:val="23"/>
              </w:rPr>
              <w:t xml:space="preserve">εώργιος </w:t>
            </w:r>
            <w:r w:rsidRPr="00BF40DB">
              <w:rPr>
                <w:rFonts w:ascii="Calibri" w:hAnsi="Calibri" w:cs="Calibri"/>
                <w:b/>
                <w:iCs/>
                <w:sz w:val="23"/>
                <w:szCs w:val="23"/>
              </w:rPr>
              <w:t xml:space="preserve">Ορφανίδης, </w:t>
            </w:r>
            <w:r w:rsidRPr="00CE5288">
              <w:rPr>
                <w:rFonts w:ascii="Calibri" w:hAnsi="Calibri" w:cs="Calibri"/>
                <w:bCs/>
                <w:iCs/>
                <w:sz w:val="23"/>
                <w:szCs w:val="23"/>
              </w:rPr>
              <w:t>Ομ</w:t>
            </w:r>
            <w:r w:rsidR="00035561">
              <w:rPr>
                <w:rFonts w:ascii="Calibri" w:hAnsi="Calibri" w:cs="Calibri"/>
                <w:bCs/>
                <w:iCs/>
                <w:sz w:val="23"/>
                <w:szCs w:val="23"/>
              </w:rPr>
              <w:t xml:space="preserve">ότιμος </w:t>
            </w:r>
            <w:r w:rsidRPr="00CE5288">
              <w:rPr>
                <w:rFonts w:ascii="Calibri" w:hAnsi="Calibri" w:cs="Calibri"/>
                <w:bCs/>
                <w:iCs/>
                <w:sz w:val="23"/>
                <w:szCs w:val="23"/>
              </w:rPr>
              <w:t xml:space="preserve">Καθηγητής Νομικής Σχολής </w:t>
            </w:r>
            <w:proofErr w:type="spellStart"/>
            <w:r w:rsidRPr="00CE5288">
              <w:rPr>
                <w:rFonts w:ascii="Calibri" w:hAnsi="Calibri" w:cs="Calibri"/>
                <w:bCs/>
                <w:iCs/>
                <w:sz w:val="23"/>
                <w:szCs w:val="23"/>
              </w:rPr>
              <w:t>ΕΚΠΑ</w:t>
            </w:r>
            <w:proofErr w:type="spellEnd"/>
          </w:p>
        </w:tc>
      </w:tr>
      <w:tr w:rsidR="00AB3655" w:rsidRPr="00237AE5" w14:paraId="5521356F" w14:textId="77777777" w:rsidTr="00577F02">
        <w:tc>
          <w:tcPr>
            <w:tcW w:w="1951" w:type="dxa"/>
            <w:shd w:val="clear" w:color="auto" w:fill="auto"/>
          </w:tcPr>
          <w:p w14:paraId="2BFFA746"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09C104AC" w14:textId="77777777" w:rsidR="00AB3655" w:rsidRPr="00573D71" w:rsidRDefault="00AB3655" w:rsidP="00577F02">
            <w:pPr>
              <w:rPr>
                <w:rFonts w:ascii="Calibri" w:hAnsi="Calibri" w:cs="Calibri"/>
                <w:bCs/>
                <w:i/>
                <w:sz w:val="23"/>
                <w:szCs w:val="23"/>
              </w:rPr>
            </w:pPr>
            <w:r>
              <w:rPr>
                <w:rFonts w:ascii="Calibri" w:hAnsi="Calibri" w:cs="Calibri"/>
                <w:bCs/>
                <w:i/>
                <w:sz w:val="23"/>
                <w:szCs w:val="23"/>
              </w:rPr>
              <w:t>«</w:t>
            </w:r>
            <w:r w:rsidRPr="002F25C0">
              <w:rPr>
                <w:rFonts w:ascii="Calibri" w:hAnsi="Calibri" w:cs="Calibri"/>
                <w:bCs/>
                <w:i/>
                <w:sz w:val="23"/>
                <w:szCs w:val="23"/>
              </w:rPr>
              <w:t>Πολιτική Δικονομία 1834</w:t>
            </w:r>
            <w:r>
              <w:rPr>
                <w:rFonts w:ascii="Calibri" w:hAnsi="Calibri" w:cs="Calibri"/>
                <w:bCs/>
                <w:i/>
                <w:sz w:val="23"/>
                <w:szCs w:val="23"/>
              </w:rPr>
              <w:t>»</w:t>
            </w:r>
          </w:p>
          <w:p w14:paraId="4CDCDE99" w14:textId="5A44D561" w:rsidR="00AB3655" w:rsidRDefault="00AB3655" w:rsidP="00577F02">
            <w:pPr>
              <w:rPr>
                <w:rFonts w:ascii="Calibri" w:hAnsi="Calibri" w:cs="Calibri"/>
                <w:bCs/>
                <w:iCs/>
                <w:sz w:val="23"/>
                <w:szCs w:val="23"/>
              </w:rPr>
            </w:pPr>
            <w:r w:rsidRPr="00CE5288">
              <w:rPr>
                <w:rFonts w:ascii="Calibri" w:hAnsi="Calibri" w:cs="Calibri"/>
                <w:b/>
                <w:iCs/>
                <w:sz w:val="23"/>
                <w:szCs w:val="23"/>
              </w:rPr>
              <w:t>Ν</w:t>
            </w:r>
            <w:r>
              <w:rPr>
                <w:rFonts w:ascii="Calibri" w:hAnsi="Calibri" w:cs="Calibri"/>
                <w:b/>
                <w:iCs/>
                <w:sz w:val="23"/>
                <w:szCs w:val="23"/>
              </w:rPr>
              <w:t>ικόλαος</w:t>
            </w:r>
            <w:r w:rsidRPr="00CE5288">
              <w:rPr>
                <w:rFonts w:ascii="Calibri" w:hAnsi="Calibri" w:cs="Calibri"/>
                <w:b/>
                <w:iCs/>
                <w:sz w:val="23"/>
                <w:szCs w:val="23"/>
              </w:rPr>
              <w:t xml:space="preserve"> </w:t>
            </w:r>
            <w:proofErr w:type="spellStart"/>
            <w:r w:rsidRPr="00CE5288">
              <w:rPr>
                <w:rFonts w:ascii="Calibri" w:hAnsi="Calibri" w:cs="Calibri"/>
                <w:b/>
                <w:iCs/>
                <w:sz w:val="23"/>
                <w:szCs w:val="23"/>
              </w:rPr>
              <w:t>Κλαμαρής</w:t>
            </w:r>
            <w:proofErr w:type="spellEnd"/>
            <w:r w:rsidRPr="00CE5288">
              <w:rPr>
                <w:rFonts w:ascii="Calibri" w:hAnsi="Calibri" w:cs="Calibri"/>
                <w:bCs/>
                <w:iCs/>
                <w:sz w:val="23"/>
                <w:szCs w:val="23"/>
              </w:rPr>
              <w:t>, Ομ</w:t>
            </w:r>
            <w:r w:rsidR="00035561">
              <w:rPr>
                <w:rFonts w:ascii="Calibri" w:hAnsi="Calibri" w:cs="Calibri"/>
                <w:bCs/>
                <w:iCs/>
                <w:sz w:val="23"/>
                <w:szCs w:val="23"/>
              </w:rPr>
              <w:t>ότιμος</w:t>
            </w:r>
            <w:r w:rsidRPr="00CE5288">
              <w:rPr>
                <w:rFonts w:ascii="Calibri" w:hAnsi="Calibri" w:cs="Calibri"/>
                <w:bCs/>
                <w:iCs/>
                <w:sz w:val="23"/>
                <w:szCs w:val="23"/>
              </w:rPr>
              <w:t xml:space="preserve"> Καθηγητής Νομικής Σχολής </w:t>
            </w:r>
            <w:proofErr w:type="spellStart"/>
            <w:r w:rsidRPr="00CE5288">
              <w:rPr>
                <w:rFonts w:ascii="Calibri" w:hAnsi="Calibri" w:cs="Calibri"/>
                <w:bCs/>
                <w:iCs/>
                <w:sz w:val="23"/>
                <w:szCs w:val="23"/>
              </w:rPr>
              <w:t>ΕΚΠΑ</w:t>
            </w:r>
            <w:proofErr w:type="spellEnd"/>
          </w:p>
          <w:p w14:paraId="5054828D" w14:textId="77777777" w:rsidR="00AB3655" w:rsidRPr="00573D71" w:rsidRDefault="00AB3655" w:rsidP="00577F02">
            <w:pPr>
              <w:rPr>
                <w:rFonts w:ascii="Calibri" w:hAnsi="Calibri" w:cs="Calibri"/>
                <w:bCs/>
                <w:i/>
                <w:sz w:val="23"/>
                <w:szCs w:val="23"/>
              </w:rPr>
            </w:pPr>
            <w:r>
              <w:rPr>
                <w:rFonts w:ascii="Calibri" w:hAnsi="Calibri" w:cs="Calibri"/>
                <w:bCs/>
                <w:i/>
                <w:sz w:val="23"/>
                <w:szCs w:val="23"/>
              </w:rPr>
              <w:t>«</w:t>
            </w:r>
            <w:r w:rsidRPr="002F25C0">
              <w:rPr>
                <w:rFonts w:ascii="Calibri" w:hAnsi="Calibri" w:cs="Calibri"/>
                <w:bCs/>
                <w:i/>
                <w:sz w:val="23"/>
                <w:szCs w:val="23"/>
              </w:rPr>
              <w:t xml:space="preserve">Κώδικες </w:t>
            </w:r>
            <w:proofErr w:type="spellStart"/>
            <w:r w:rsidRPr="002F25C0">
              <w:rPr>
                <w:rFonts w:ascii="Calibri" w:hAnsi="Calibri" w:cs="Calibri"/>
                <w:bCs/>
                <w:i/>
                <w:sz w:val="23"/>
                <w:szCs w:val="23"/>
              </w:rPr>
              <w:t>Maurer</w:t>
            </w:r>
            <w:proofErr w:type="spellEnd"/>
            <w:r w:rsidRPr="002F25C0">
              <w:rPr>
                <w:rFonts w:ascii="Calibri" w:hAnsi="Calibri" w:cs="Calibri"/>
                <w:bCs/>
                <w:i/>
                <w:sz w:val="23"/>
                <w:szCs w:val="23"/>
              </w:rPr>
              <w:t>, δυτικά πρότυπα και μετέπειτα εξέλιξη</w:t>
            </w:r>
            <w:r>
              <w:rPr>
                <w:rFonts w:ascii="Calibri" w:hAnsi="Calibri" w:cs="Calibri"/>
                <w:bCs/>
                <w:i/>
                <w:sz w:val="23"/>
                <w:szCs w:val="23"/>
              </w:rPr>
              <w:t>»</w:t>
            </w:r>
          </w:p>
        </w:tc>
      </w:tr>
      <w:tr w:rsidR="00AB3655" w:rsidRPr="00237AE5" w14:paraId="7DF55613" w14:textId="77777777" w:rsidTr="00577F02">
        <w:tc>
          <w:tcPr>
            <w:tcW w:w="1951" w:type="dxa"/>
            <w:shd w:val="clear" w:color="auto" w:fill="auto"/>
          </w:tcPr>
          <w:p w14:paraId="760BD7D6"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3F6417E4" w14:textId="77777777" w:rsidR="00AB3655" w:rsidRPr="004F6A2A" w:rsidRDefault="00AB3655" w:rsidP="00577F02">
            <w:pPr>
              <w:rPr>
                <w:rFonts w:ascii="Calibri" w:hAnsi="Calibri" w:cs="Calibri"/>
                <w:bCs/>
                <w:iCs/>
                <w:sz w:val="23"/>
                <w:szCs w:val="23"/>
              </w:rPr>
            </w:pPr>
          </w:p>
        </w:tc>
      </w:tr>
      <w:tr w:rsidR="00AB3655" w:rsidRPr="00237AE5" w14:paraId="368457BA" w14:textId="77777777" w:rsidTr="00577F02">
        <w:tc>
          <w:tcPr>
            <w:tcW w:w="1951" w:type="dxa"/>
            <w:shd w:val="clear" w:color="auto" w:fill="auto"/>
          </w:tcPr>
          <w:p w14:paraId="47F40559" w14:textId="77777777" w:rsidR="00AB3655" w:rsidRPr="00761AB7" w:rsidRDefault="00AB3655" w:rsidP="00577F02">
            <w:pPr>
              <w:rPr>
                <w:rFonts w:ascii="Calibri" w:hAnsi="Calibri" w:cs="Calibri"/>
                <w:bCs/>
                <w:iCs/>
                <w:sz w:val="23"/>
                <w:szCs w:val="23"/>
                <w:lang w:val="en-US"/>
              </w:rPr>
            </w:pPr>
            <w:r>
              <w:rPr>
                <w:rFonts w:ascii="Calibri" w:hAnsi="Calibri" w:cs="Calibri"/>
                <w:bCs/>
                <w:iCs/>
                <w:sz w:val="23"/>
                <w:szCs w:val="23"/>
                <w:lang w:val="en-US"/>
              </w:rPr>
              <w:t>11</w:t>
            </w:r>
            <w:r>
              <w:rPr>
                <w:rFonts w:ascii="Calibri" w:hAnsi="Calibri" w:cs="Calibri"/>
                <w:bCs/>
                <w:iCs/>
                <w:sz w:val="23"/>
                <w:szCs w:val="23"/>
              </w:rPr>
              <w:t>:</w:t>
            </w:r>
            <w:r>
              <w:rPr>
                <w:rFonts w:ascii="Calibri" w:hAnsi="Calibri" w:cs="Calibri"/>
                <w:bCs/>
                <w:iCs/>
                <w:sz w:val="23"/>
                <w:szCs w:val="23"/>
                <w:lang w:val="en-US"/>
              </w:rPr>
              <w:t>45</w:t>
            </w:r>
          </w:p>
        </w:tc>
        <w:tc>
          <w:tcPr>
            <w:tcW w:w="7513" w:type="dxa"/>
            <w:shd w:val="clear" w:color="auto" w:fill="D5DCE4"/>
          </w:tcPr>
          <w:p w14:paraId="777DF747" w14:textId="1FB5F67E" w:rsidR="00AB3655" w:rsidRPr="004F6A2A" w:rsidRDefault="00AB3655" w:rsidP="00577F02">
            <w:pPr>
              <w:rPr>
                <w:rFonts w:ascii="Calibri" w:hAnsi="Calibri" w:cs="Calibri"/>
                <w:bCs/>
                <w:iCs/>
                <w:sz w:val="23"/>
                <w:szCs w:val="23"/>
              </w:rPr>
            </w:pPr>
            <w:r w:rsidRPr="004F6A2A">
              <w:rPr>
                <w:rFonts w:ascii="Calibri" w:hAnsi="Calibri" w:cs="Calibri"/>
                <w:bCs/>
                <w:iCs/>
                <w:sz w:val="23"/>
                <w:szCs w:val="23"/>
              </w:rPr>
              <w:t xml:space="preserve">Δ΄ </w:t>
            </w:r>
            <w:r>
              <w:rPr>
                <w:rFonts w:ascii="Calibri" w:hAnsi="Calibri" w:cs="Calibri"/>
                <w:bCs/>
                <w:iCs/>
                <w:sz w:val="23"/>
                <w:szCs w:val="23"/>
              </w:rPr>
              <w:t>ΣΥΝΕΔΡΙΑ</w:t>
            </w:r>
            <w:r w:rsidRPr="004F6A2A">
              <w:rPr>
                <w:rFonts w:ascii="Calibri" w:hAnsi="Calibri" w:cs="Calibri"/>
                <w:bCs/>
                <w:iCs/>
                <w:sz w:val="23"/>
                <w:szCs w:val="23"/>
              </w:rPr>
              <w:t xml:space="preserve"> </w:t>
            </w:r>
            <w:r>
              <w:rPr>
                <w:rFonts w:ascii="Calibri" w:hAnsi="Calibri" w:cs="Calibri"/>
                <w:bCs/>
                <w:iCs/>
                <w:sz w:val="23"/>
                <w:szCs w:val="23"/>
              </w:rPr>
              <w:t xml:space="preserve">| </w:t>
            </w:r>
            <w:r w:rsidRPr="00A37923">
              <w:rPr>
                <w:rFonts w:ascii="Calibri" w:hAnsi="Calibri" w:cs="Calibri"/>
                <w:b/>
                <w:iCs/>
                <w:sz w:val="23"/>
                <w:szCs w:val="23"/>
              </w:rPr>
              <w:t xml:space="preserve">Ένωση </w:t>
            </w:r>
            <w:r w:rsidR="00511DD9">
              <w:rPr>
                <w:rFonts w:ascii="Calibri" w:hAnsi="Calibri" w:cs="Calibri"/>
                <w:b/>
                <w:iCs/>
                <w:sz w:val="23"/>
                <w:szCs w:val="23"/>
              </w:rPr>
              <w:t xml:space="preserve">Ελλήνων </w:t>
            </w:r>
            <w:r w:rsidRPr="00A37923">
              <w:rPr>
                <w:rFonts w:ascii="Calibri" w:hAnsi="Calibri" w:cs="Calibri"/>
                <w:b/>
                <w:iCs/>
                <w:sz w:val="23"/>
                <w:szCs w:val="23"/>
              </w:rPr>
              <w:t>Ποινικολόγων</w:t>
            </w:r>
          </w:p>
        </w:tc>
      </w:tr>
      <w:tr w:rsidR="00AB3655" w:rsidRPr="00237AE5" w14:paraId="2DC9BEB2" w14:textId="77777777" w:rsidTr="00577F02">
        <w:tc>
          <w:tcPr>
            <w:tcW w:w="1951" w:type="dxa"/>
            <w:shd w:val="clear" w:color="auto" w:fill="auto"/>
          </w:tcPr>
          <w:p w14:paraId="0E265B02"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707E066F" w14:textId="77777777" w:rsidR="00AB3655" w:rsidRPr="004F6A2A" w:rsidRDefault="00AB3655" w:rsidP="00577F02">
            <w:pPr>
              <w:rPr>
                <w:rFonts w:ascii="Calibri" w:hAnsi="Calibri" w:cs="Calibri"/>
                <w:bCs/>
                <w:iCs/>
                <w:sz w:val="23"/>
                <w:szCs w:val="23"/>
              </w:rPr>
            </w:pPr>
          </w:p>
        </w:tc>
      </w:tr>
      <w:tr w:rsidR="00AB3655" w:rsidRPr="00237AE5" w14:paraId="76A09FDE" w14:textId="77777777" w:rsidTr="00577F02">
        <w:tc>
          <w:tcPr>
            <w:tcW w:w="1951" w:type="dxa"/>
            <w:shd w:val="clear" w:color="auto" w:fill="auto"/>
          </w:tcPr>
          <w:p w14:paraId="2FA57B92"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7A825FC2" w14:textId="59CA7E95" w:rsidR="00AB3655" w:rsidRPr="00BF40DB" w:rsidRDefault="00AB3655" w:rsidP="00577F02">
            <w:pPr>
              <w:rPr>
                <w:rFonts w:ascii="Calibri" w:hAnsi="Calibri" w:cs="Calibri"/>
                <w:b/>
                <w:iCs/>
                <w:sz w:val="23"/>
                <w:szCs w:val="23"/>
              </w:rPr>
            </w:pPr>
            <w:r w:rsidRPr="00BF40DB">
              <w:rPr>
                <w:rFonts w:ascii="Calibri" w:hAnsi="Calibri" w:cs="Calibri"/>
                <w:b/>
                <w:iCs/>
                <w:sz w:val="23"/>
                <w:szCs w:val="23"/>
              </w:rPr>
              <w:t>Ηλ</w:t>
            </w:r>
            <w:r>
              <w:rPr>
                <w:rFonts w:ascii="Calibri" w:hAnsi="Calibri" w:cs="Calibri"/>
                <w:b/>
                <w:iCs/>
                <w:sz w:val="23"/>
                <w:szCs w:val="23"/>
              </w:rPr>
              <w:t xml:space="preserve">ίας </w:t>
            </w:r>
            <w:r w:rsidRPr="00BF40DB">
              <w:rPr>
                <w:rFonts w:ascii="Calibri" w:hAnsi="Calibri" w:cs="Calibri"/>
                <w:b/>
                <w:iCs/>
                <w:sz w:val="23"/>
                <w:szCs w:val="23"/>
              </w:rPr>
              <w:t xml:space="preserve">Αναγνωστόπουλος, </w:t>
            </w:r>
            <w:r w:rsidRPr="00D45A8C">
              <w:rPr>
                <w:rFonts w:ascii="Calibri" w:hAnsi="Calibri" w:cs="Calibri"/>
                <w:bCs/>
                <w:iCs/>
                <w:sz w:val="23"/>
                <w:szCs w:val="23"/>
              </w:rPr>
              <w:t xml:space="preserve">Καθηγητής Νομικής Σχολής </w:t>
            </w:r>
            <w:proofErr w:type="spellStart"/>
            <w:r w:rsidRPr="00D45A8C">
              <w:rPr>
                <w:rFonts w:ascii="Calibri" w:hAnsi="Calibri" w:cs="Calibri"/>
                <w:bCs/>
                <w:iCs/>
                <w:sz w:val="23"/>
                <w:szCs w:val="23"/>
              </w:rPr>
              <w:t>ΕΚΠΑ</w:t>
            </w:r>
            <w:proofErr w:type="spellEnd"/>
            <w:r>
              <w:rPr>
                <w:rFonts w:ascii="Calibri" w:hAnsi="Calibri" w:cs="Calibri"/>
                <w:bCs/>
                <w:iCs/>
                <w:sz w:val="23"/>
                <w:szCs w:val="23"/>
              </w:rPr>
              <w:t>, Πρόεδρος Ένωσης</w:t>
            </w:r>
            <w:r w:rsidR="00511DD9">
              <w:rPr>
                <w:rFonts w:ascii="Calibri" w:hAnsi="Calibri" w:cs="Calibri"/>
                <w:bCs/>
                <w:iCs/>
                <w:sz w:val="23"/>
                <w:szCs w:val="23"/>
              </w:rPr>
              <w:t xml:space="preserve"> Ελλήνων</w:t>
            </w:r>
            <w:r>
              <w:rPr>
                <w:rFonts w:ascii="Calibri" w:hAnsi="Calibri" w:cs="Calibri"/>
                <w:bCs/>
                <w:iCs/>
                <w:sz w:val="23"/>
                <w:szCs w:val="23"/>
              </w:rPr>
              <w:t xml:space="preserve"> Ποινικολόγων</w:t>
            </w:r>
          </w:p>
        </w:tc>
      </w:tr>
      <w:tr w:rsidR="00AB3655" w:rsidRPr="00237AE5" w14:paraId="517DFD56" w14:textId="77777777" w:rsidTr="00577F02">
        <w:tc>
          <w:tcPr>
            <w:tcW w:w="1951" w:type="dxa"/>
            <w:shd w:val="clear" w:color="auto" w:fill="auto"/>
          </w:tcPr>
          <w:p w14:paraId="0B21F45F"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30A8A991" w14:textId="77777777" w:rsidR="00AB3655" w:rsidRPr="00573D71" w:rsidRDefault="00AB3655" w:rsidP="00577F02">
            <w:pPr>
              <w:rPr>
                <w:rFonts w:ascii="Calibri" w:hAnsi="Calibri" w:cs="Calibri"/>
                <w:bCs/>
                <w:i/>
                <w:sz w:val="23"/>
                <w:szCs w:val="23"/>
              </w:rPr>
            </w:pPr>
            <w:r>
              <w:rPr>
                <w:rFonts w:ascii="Calibri" w:hAnsi="Calibri" w:cs="Calibri"/>
                <w:bCs/>
                <w:i/>
                <w:sz w:val="23"/>
                <w:szCs w:val="23"/>
              </w:rPr>
              <w:t>«</w:t>
            </w:r>
            <w:r w:rsidRPr="002F25C0">
              <w:rPr>
                <w:rFonts w:ascii="Calibri" w:hAnsi="Calibri" w:cs="Calibri"/>
                <w:bCs/>
                <w:i/>
                <w:sz w:val="23"/>
                <w:szCs w:val="23"/>
              </w:rPr>
              <w:t>Ποινική δικαιοσύνη και εγγυήσεις προσωπικής ελευθερίας στα επαναστατικά Συντάγματα</w:t>
            </w:r>
            <w:r>
              <w:rPr>
                <w:rFonts w:ascii="Calibri" w:hAnsi="Calibri" w:cs="Calibri"/>
                <w:bCs/>
                <w:i/>
                <w:sz w:val="23"/>
                <w:szCs w:val="23"/>
              </w:rPr>
              <w:t>»</w:t>
            </w:r>
          </w:p>
        </w:tc>
      </w:tr>
      <w:tr w:rsidR="00AB3655" w:rsidRPr="00237AE5" w14:paraId="58923585" w14:textId="77777777" w:rsidTr="00577F02">
        <w:tc>
          <w:tcPr>
            <w:tcW w:w="1951" w:type="dxa"/>
            <w:shd w:val="clear" w:color="auto" w:fill="auto"/>
          </w:tcPr>
          <w:p w14:paraId="696CA807"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087701F1" w14:textId="77777777" w:rsidR="00AB3655" w:rsidRPr="00BF40DB" w:rsidRDefault="00AB3655" w:rsidP="00577F02">
            <w:pPr>
              <w:rPr>
                <w:rFonts w:ascii="Calibri" w:hAnsi="Calibri" w:cs="Calibri"/>
                <w:b/>
                <w:iCs/>
                <w:sz w:val="23"/>
                <w:szCs w:val="23"/>
              </w:rPr>
            </w:pPr>
            <w:r w:rsidRPr="00BF40DB">
              <w:rPr>
                <w:rFonts w:ascii="Calibri" w:hAnsi="Calibri" w:cs="Calibri"/>
                <w:b/>
                <w:iCs/>
                <w:sz w:val="23"/>
                <w:szCs w:val="23"/>
              </w:rPr>
              <w:t>Θ</w:t>
            </w:r>
            <w:r>
              <w:rPr>
                <w:rFonts w:ascii="Calibri" w:hAnsi="Calibri" w:cs="Calibri"/>
                <w:b/>
                <w:iCs/>
                <w:sz w:val="23"/>
                <w:szCs w:val="23"/>
              </w:rPr>
              <w:t xml:space="preserve">ωμάς </w:t>
            </w:r>
            <w:r w:rsidRPr="00BF40DB">
              <w:rPr>
                <w:rFonts w:ascii="Calibri" w:hAnsi="Calibri" w:cs="Calibri"/>
                <w:b/>
                <w:iCs/>
                <w:sz w:val="23"/>
                <w:szCs w:val="23"/>
              </w:rPr>
              <w:t xml:space="preserve">Σάμιος, </w:t>
            </w:r>
            <w:r w:rsidRPr="00D45A8C">
              <w:rPr>
                <w:rFonts w:ascii="Calibri" w:hAnsi="Calibri" w:cs="Calibri"/>
                <w:bCs/>
                <w:iCs/>
                <w:sz w:val="23"/>
                <w:szCs w:val="23"/>
              </w:rPr>
              <w:t xml:space="preserve">Λέκτωρ Νομικής Σχολής </w:t>
            </w:r>
            <w:proofErr w:type="spellStart"/>
            <w:r w:rsidRPr="00D45A8C">
              <w:rPr>
                <w:rFonts w:ascii="Calibri" w:hAnsi="Calibri" w:cs="Calibri"/>
                <w:bCs/>
                <w:iCs/>
                <w:sz w:val="23"/>
                <w:szCs w:val="23"/>
              </w:rPr>
              <w:t>ΔΠΘ</w:t>
            </w:r>
            <w:proofErr w:type="spellEnd"/>
          </w:p>
        </w:tc>
      </w:tr>
      <w:tr w:rsidR="00AB3655" w:rsidRPr="00237AE5" w14:paraId="5291EE16" w14:textId="77777777" w:rsidTr="00577F02">
        <w:tc>
          <w:tcPr>
            <w:tcW w:w="1951" w:type="dxa"/>
            <w:shd w:val="clear" w:color="auto" w:fill="auto"/>
          </w:tcPr>
          <w:p w14:paraId="7C1C0747"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5A50386F" w14:textId="77777777" w:rsidR="00AB3655" w:rsidRPr="002F25C0" w:rsidRDefault="00AB3655" w:rsidP="00577F02">
            <w:pPr>
              <w:rPr>
                <w:rFonts w:ascii="Calibri" w:hAnsi="Calibri" w:cs="Calibri"/>
                <w:bCs/>
                <w:i/>
                <w:sz w:val="23"/>
                <w:szCs w:val="23"/>
              </w:rPr>
            </w:pPr>
            <w:r w:rsidRPr="002F25C0">
              <w:rPr>
                <w:rFonts w:ascii="Calibri" w:hAnsi="Calibri" w:cs="Calibri"/>
                <w:bCs/>
                <w:i/>
                <w:sz w:val="23"/>
                <w:szCs w:val="23"/>
              </w:rPr>
              <w:t>Το «Απάνθισμα των Εγκληματικών» (1824)</w:t>
            </w:r>
          </w:p>
        </w:tc>
      </w:tr>
      <w:tr w:rsidR="00AB3655" w:rsidRPr="00237AE5" w14:paraId="2C899694" w14:textId="77777777" w:rsidTr="00577F02">
        <w:tc>
          <w:tcPr>
            <w:tcW w:w="1951" w:type="dxa"/>
            <w:shd w:val="clear" w:color="auto" w:fill="auto"/>
          </w:tcPr>
          <w:p w14:paraId="4367B42F"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7C784204" w14:textId="77777777" w:rsidR="00AB3655" w:rsidRDefault="00AB3655" w:rsidP="00577F02">
            <w:pPr>
              <w:rPr>
                <w:rFonts w:ascii="Calibri" w:hAnsi="Calibri" w:cs="Calibri"/>
                <w:bCs/>
                <w:iCs/>
                <w:sz w:val="23"/>
                <w:szCs w:val="23"/>
              </w:rPr>
            </w:pPr>
          </w:p>
        </w:tc>
      </w:tr>
      <w:tr w:rsidR="00AB3655" w:rsidRPr="00237AE5" w14:paraId="20DD6993" w14:textId="77777777" w:rsidTr="00577F02">
        <w:tc>
          <w:tcPr>
            <w:tcW w:w="1951" w:type="dxa"/>
            <w:shd w:val="clear" w:color="auto" w:fill="auto"/>
          </w:tcPr>
          <w:p w14:paraId="356280CF" w14:textId="77777777" w:rsidR="00AB3655" w:rsidRPr="00237AE5" w:rsidRDefault="00AB3655" w:rsidP="00577F02">
            <w:pPr>
              <w:rPr>
                <w:rFonts w:ascii="Calibri" w:hAnsi="Calibri" w:cs="Calibri"/>
                <w:bCs/>
                <w:iCs/>
                <w:sz w:val="23"/>
                <w:szCs w:val="23"/>
              </w:rPr>
            </w:pPr>
            <w:r>
              <w:rPr>
                <w:rFonts w:ascii="Calibri" w:hAnsi="Calibri" w:cs="Calibri"/>
                <w:bCs/>
                <w:iCs/>
                <w:sz w:val="23"/>
                <w:szCs w:val="23"/>
              </w:rPr>
              <w:t>17:00</w:t>
            </w:r>
          </w:p>
        </w:tc>
        <w:tc>
          <w:tcPr>
            <w:tcW w:w="7513" w:type="dxa"/>
            <w:shd w:val="clear" w:color="auto" w:fill="D5DCE4"/>
          </w:tcPr>
          <w:p w14:paraId="1EF46542" w14:textId="7DFF8EE1" w:rsidR="00AB3655" w:rsidRDefault="00AB3655" w:rsidP="00577F02">
            <w:pPr>
              <w:rPr>
                <w:rFonts w:ascii="Calibri" w:hAnsi="Calibri" w:cs="Calibri"/>
                <w:bCs/>
                <w:iCs/>
                <w:sz w:val="23"/>
                <w:szCs w:val="23"/>
              </w:rPr>
            </w:pPr>
            <w:r w:rsidRPr="003C22DD">
              <w:rPr>
                <w:rFonts w:ascii="Calibri" w:hAnsi="Calibri" w:cs="Calibri"/>
                <w:bCs/>
                <w:iCs/>
                <w:sz w:val="23"/>
                <w:szCs w:val="23"/>
              </w:rPr>
              <w:t xml:space="preserve">Ε΄ ΣΥΝΕΔΡΙΑ </w:t>
            </w:r>
            <w:r>
              <w:rPr>
                <w:rFonts w:ascii="Calibri" w:hAnsi="Calibri" w:cs="Calibri"/>
                <w:bCs/>
                <w:iCs/>
                <w:sz w:val="23"/>
                <w:szCs w:val="23"/>
              </w:rPr>
              <w:t>|</w:t>
            </w:r>
            <w:r w:rsidRPr="00A37923">
              <w:rPr>
                <w:rFonts w:ascii="Calibri" w:hAnsi="Calibri" w:cs="Calibri"/>
                <w:b/>
                <w:iCs/>
                <w:sz w:val="23"/>
                <w:szCs w:val="23"/>
              </w:rPr>
              <w:t>Σύνδεσμος</w:t>
            </w:r>
            <w:r w:rsidR="00C65428">
              <w:rPr>
                <w:rFonts w:ascii="Calibri" w:hAnsi="Calibri" w:cs="Calibri"/>
                <w:b/>
                <w:iCs/>
                <w:sz w:val="23"/>
                <w:szCs w:val="23"/>
              </w:rPr>
              <w:t xml:space="preserve"> Ελλήνων </w:t>
            </w:r>
            <w:proofErr w:type="spellStart"/>
            <w:r w:rsidRPr="00A37923">
              <w:rPr>
                <w:rFonts w:ascii="Calibri" w:hAnsi="Calibri" w:cs="Calibri"/>
                <w:b/>
                <w:iCs/>
                <w:sz w:val="23"/>
                <w:szCs w:val="23"/>
              </w:rPr>
              <w:t>Εμπορικολόγων</w:t>
            </w:r>
            <w:proofErr w:type="spellEnd"/>
          </w:p>
        </w:tc>
      </w:tr>
      <w:tr w:rsidR="00AB3655" w:rsidRPr="00237AE5" w14:paraId="3478BF7D" w14:textId="77777777" w:rsidTr="00577F02">
        <w:tc>
          <w:tcPr>
            <w:tcW w:w="1951" w:type="dxa"/>
            <w:shd w:val="clear" w:color="auto" w:fill="auto"/>
          </w:tcPr>
          <w:p w14:paraId="6927E2A6"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3A2EE7A0" w14:textId="77777777" w:rsidR="00AB3655" w:rsidRPr="003C22DD" w:rsidRDefault="00AB3655" w:rsidP="00577F02">
            <w:pPr>
              <w:rPr>
                <w:rFonts w:ascii="Calibri" w:hAnsi="Calibri" w:cs="Calibri"/>
                <w:bCs/>
                <w:iCs/>
                <w:sz w:val="23"/>
                <w:szCs w:val="23"/>
              </w:rPr>
            </w:pPr>
          </w:p>
        </w:tc>
      </w:tr>
      <w:tr w:rsidR="00AB3655" w:rsidRPr="00237AE5" w14:paraId="42651FD8" w14:textId="77777777" w:rsidTr="00577F02">
        <w:tc>
          <w:tcPr>
            <w:tcW w:w="1951" w:type="dxa"/>
            <w:shd w:val="clear" w:color="auto" w:fill="auto"/>
          </w:tcPr>
          <w:p w14:paraId="1756FA80"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7ED4BD0A" w14:textId="4D144FAA" w:rsidR="00AB3655" w:rsidRPr="003D3B0F" w:rsidRDefault="00AB3655" w:rsidP="00577F02">
            <w:pPr>
              <w:rPr>
                <w:rFonts w:ascii="Calibri" w:hAnsi="Calibri" w:cs="Calibri"/>
                <w:b/>
                <w:iCs/>
                <w:sz w:val="23"/>
                <w:szCs w:val="23"/>
              </w:rPr>
            </w:pPr>
            <w:r w:rsidRPr="003D3B0F">
              <w:rPr>
                <w:rFonts w:ascii="Calibri" w:hAnsi="Calibri" w:cs="Calibri"/>
                <w:b/>
                <w:iCs/>
                <w:sz w:val="23"/>
                <w:szCs w:val="23"/>
              </w:rPr>
              <w:t>Ευ</w:t>
            </w:r>
            <w:r>
              <w:rPr>
                <w:rFonts w:ascii="Calibri" w:hAnsi="Calibri" w:cs="Calibri"/>
                <w:b/>
                <w:iCs/>
                <w:sz w:val="23"/>
                <w:szCs w:val="23"/>
              </w:rPr>
              <w:t xml:space="preserve">άγγελος </w:t>
            </w:r>
            <w:proofErr w:type="spellStart"/>
            <w:r w:rsidRPr="003D3B0F">
              <w:rPr>
                <w:rFonts w:ascii="Calibri" w:hAnsi="Calibri" w:cs="Calibri"/>
                <w:b/>
                <w:iCs/>
                <w:sz w:val="23"/>
                <w:szCs w:val="23"/>
              </w:rPr>
              <w:t>Περάκης</w:t>
            </w:r>
            <w:proofErr w:type="spellEnd"/>
            <w:r w:rsidRPr="003D3B0F">
              <w:rPr>
                <w:rFonts w:ascii="Calibri" w:hAnsi="Calibri" w:cs="Calibri"/>
                <w:b/>
                <w:iCs/>
                <w:sz w:val="23"/>
                <w:szCs w:val="23"/>
              </w:rPr>
              <w:t xml:space="preserve">, </w:t>
            </w:r>
            <w:r w:rsidR="00C65428" w:rsidRPr="00C65428">
              <w:rPr>
                <w:rFonts w:ascii="Calibri" w:hAnsi="Calibri" w:cs="Calibri"/>
                <w:bCs/>
                <w:iCs/>
                <w:sz w:val="23"/>
                <w:szCs w:val="23"/>
              </w:rPr>
              <w:t xml:space="preserve">Ομότιμος Καθηγητής </w:t>
            </w:r>
            <w:proofErr w:type="spellStart"/>
            <w:r w:rsidR="00C65428" w:rsidRPr="00C65428">
              <w:rPr>
                <w:rFonts w:ascii="Calibri" w:hAnsi="Calibri" w:cs="Calibri"/>
                <w:bCs/>
                <w:iCs/>
                <w:sz w:val="23"/>
                <w:szCs w:val="23"/>
              </w:rPr>
              <w:t>ΕΚΠΑ</w:t>
            </w:r>
            <w:proofErr w:type="spellEnd"/>
            <w:r w:rsidR="00C65428" w:rsidRPr="00C65428">
              <w:rPr>
                <w:rFonts w:ascii="Calibri" w:hAnsi="Calibri" w:cs="Calibri"/>
                <w:bCs/>
                <w:iCs/>
                <w:sz w:val="23"/>
                <w:szCs w:val="23"/>
              </w:rPr>
              <w:t xml:space="preserve">, Πρόεδρος του Συνδέσμου Ελλήνων </w:t>
            </w:r>
            <w:proofErr w:type="spellStart"/>
            <w:r w:rsidR="00C65428" w:rsidRPr="00C65428">
              <w:rPr>
                <w:rFonts w:ascii="Calibri" w:hAnsi="Calibri" w:cs="Calibri"/>
                <w:bCs/>
                <w:iCs/>
                <w:sz w:val="23"/>
                <w:szCs w:val="23"/>
              </w:rPr>
              <w:t>Εμπορικολόγων</w:t>
            </w:r>
            <w:proofErr w:type="spellEnd"/>
          </w:p>
        </w:tc>
      </w:tr>
      <w:tr w:rsidR="00AB3655" w:rsidRPr="00237AE5" w14:paraId="3CF10957" w14:textId="77777777" w:rsidTr="00577F02">
        <w:tc>
          <w:tcPr>
            <w:tcW w:w="1951" w:type="dxa"/>
            <w:shd w:val="clear" w:color="auto" w:fill="auto"/>
          </w:tcPr>
          <w:p w14:paraId="3C837B02"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1B12D7E4" w14:textId="77777777" w:rsidR="00AB3655" w:rsidRPr="00573D71" w:rsidRDefault="00AB3655" w:rsidP="00577F02">
            <w:pPr>
              <w:rPr>
                <w:rFonts w:ascii="Calibri" w:hAnsi="Calibri" w:cs="Calibri"/>
                <w:bCs/>
                <w:i/>
                <w:sz w:val="23"/>
                <w:szCs w:val="23"/>
              </w:rPr>
            </w:pPr>
            <w:r>
              <w:rPr>
                <w:rFonts w:ascii="Calibri" w:hAnsi="Calibri" w:cs="Calibri"/>
                <w:bCs/>
                <w:i/>
                <w:sz w:val="23"/>
                <w:szCs w:val="23"/>
              </w:rPr>
              <w:t>«</w:t>
            </w:r>
            <w:r w:rsidRPr="002F25C0">
              <w:rPr>
                <w:rFonts w:ascii="Calibri" w:hAnsi="Calibri" w:cs="Calibri"/>
                <w:bCs/>
                <w:i/>
                <w:sz w:val="23"/>
                <w:szCs w:val="23"/>
              </w:rPr>
              <w:t>Εισαγωγή Γαλλικού Εμπορικού Κώδικα</w:t>
            </w:r>
            <w:r>
              <w:rPr>
                <w:rFonts w:ascii="Calibri" w:hAnsi="Calibri" w:cs="Calibri"/>
                <w:bCs/>
                <w:i/>
                <w:sz w:val="23"/>
                <w:szCs w:val="23"/>
              </w:rPr>
              <w:t>»</w:t>
            </w:r>
          </w:p>
        </w:tc>
      </w:tr>
      <w:tr w:rsidR="00AB3655" w:rsidRPr="00237AE5" w14:paraId="2EBC1584" w14:textId="77777777" w:rsidTr="00577F02">
        <w:tc>
          <w:tcPr>
            <w:tcW w:w="1951" w:type="dxa"/>
            <w:shd w:val="clear" w:color="auto" w:fill="auto"/>
          </w:tcPr>
          <w:p w14:paraId="06001B56"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4D2565B8" w14:textId="77777777" w:rsidR="00AB3655" w:rsidRPr="003D3B0F" w:rsidRDefault="00AB3655" w:rsidP="00577F02">
            <w:pPr>
              <w:rPr>
                <w:rFonts w:ascii="Calibri" w:hAnsi="Calibri" w:cs="Calibri"/>
                <w:b/>
                <w:iCs/>
                <w:sz w:val="23"/>
                <w:szCs w:val="23"/>
              </w:rPr>
            </w:pPr>
            <w:r w:rsidRPr="003D3B0F">
              <w:rPr>
                <w:rFonts w:ascii="Calibri" w:hAnsi="Calibri" w:cs="Calibri"/>
                <w:b/>
                <w:iCs/>
                <w:sz w:val="23"/>
                <w:szCs w:val="23"/>
              </w:rPr>
              <w:t>Λ</w:t>
            </w:r>
            <w:r>
              <w:rPr>
                <w:rFonts w:ascii="Calibri" w:hAnsi="Calibri" w:cs="Calibri"/>
                <w:b/>
                <w:iCs/>
                <w:sz w:val="23"/>
                <w:szCs w:val="23"/>
              </w:rPr>
              <w:t xml:space="preserve">ία </w:t>
            </w:r>
            <w:r w:rsidRPr="003D3B0F">
              <w:rPr>
                <w:rFonts w:ascii="Calibri" w:hAnsi="Calibri" w:cs="Calibri"/>
                <w:b/>
                <w:iCs/>
                <w:sz w:val="23"/>
                <w:szCs w:val="23"/>
              </w:rPr>
              <w:t xml:space="preserve">Αθανασίου, </w:t>
            </w:r>
            <w:r w:rsidRPr="00D45A8C">
              <w:rPr>
                <w:rFonts w:ascii="Calibri" w:hAnsi="Calibri" w:cs="Calibri"/>
                <w:bCs/>
                <w:iCs/>
                <w:sz w:val="23"/>
                <w:szCs w:val="23"/>
              </w:rPr>
              <w:t xml:space="preserve">Καθηγήτρια </w:t>
            </w:r>
            <w:proofErr w:type="spellStart"/>
            <w:r w:rsidRPr="00D45A8C">
              <w:rPr>
                <w:rFonts w:ascii="Calibri" w:hAnsi="Calibri" w:cs="Calibri"/>
                <w:bCs/>
                <w:iCs/>
                <w:sz w:val="23"/>
                <w:szCs w:val="23"/>
              </w:rPr>
              <w:t>ΕΚΠΑ</w:t>
            </w:r>
            <w:proofErr w:type="spellEnd"/>
          </w:p>
        </w:tc>
      </w:tr>
      <w:tr w:rsidR="00AB3655" w:rsidRPr="00237AE5" w14:paraId="7AC961EA" w14:textId="77777777" w:rsidTr="00577F02">
        <w:tc>
          <w:tcPr>
            <w:tcW w:w="1951" w:type="dxa"/>
            <w:shd w:val="clear" w:color="auto" w:fill="auto"/>
          </w:tcPr>
          <w:p w14:paraId="00924259"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0607F833" w14:textId="77777777" w:rsidR="00AB3655" w:rsidRPr="002F25C0" w:rsidRDefault="00AB3655" w:rsidP="00577F02">
            <w:pPr>
              <w:rPr>
                <w:rFonts w:ascii="Calibri" w:hAnsi="Calibri" w:cs="Calibri"/>
                <w:bCs/>
                <w:i/>
                <w:sz w:val="23"/>
                <w:szCs w:val="23"/>
              </w:rPr>
            </w:pPr>
            <w:r>
              <w:rPr>
                <w:rFonts w:ascii="Calibri" w:hAnsi="Calibri" w:cs="Calibri"/>
                <w:bCs/>
                <w:i/>
                <w:sz w:val="23"/>
                <w:szCs w:val="23"/>
              </w:rPr>
              <w:t>«</w:t>
            </w:r>
            <w:r w:rsidRPr="002F25C0">
              <w:rPr>
                <w:rFonts w:ascii="Calibri" w:hAnsi="Calibri" w:cs="Calibri"/>
                <w:bCs/>
                <w:i/>
                <w:sz w:val="23"/>
                <w:szCs w:val="23"/>
              </w:rPr>
              <w:t>Θάλασσα και δίκαιο</w:t>
            </w:r>
            <w:r>
              <w:rPr>
                <w:rFonts w:ascii="Calibri" w:hAnsi="Calibri" w:cs="Calibri"/>
                <w:bCs/>
                <w:i/>
                <w:sz w:val="23"/>
                <w:szCs w:val="23"/>
              </w:rPr>
              <w:t>»</w:t>
            </w:r>
          </w:p>
        </w:tc>
      </w:tr>
      <w:tr w:rsidR="00AB3655" w:rsidRPr="00237AE5" w14:paraId="19DE5059" w14:textId="77777777" w:rsidTr="00577F02">
        <w:tc>
          <w:tcPr>
            <w:tcW w:w="9464" w:type="dxa"/>
            <w:gridSpan w:val="2"/>
            <w:shd w:val="clear" w:color="auto" w:fill="auto"/>
          </w:tcPr>
          <w:p w14:paraId="1ABE4BD9" w14:textId="77777777" w:rsidR="00AB3655" w:rsidRDefault="00AB3655" w:rsidP="00577F02">
            <w:pPr>
              <w:rPr>
                <w:rFonts w:ascii="Calibri" w:hAnsi="Calibri" w:cs="Calibri"/>
                <w:b/>
                <w:iCs/>
                <w:color w:val="006666"/>
                <w:sz w:val="22"/>
                <w:szCs w:val="22"/>
              </w:rPr>
            </w:pPr>
          </w:p>
          <w:p w14:paraId="11708566" w14:textId="77777777" w:rsidR="00AB3655" w:rsidRPr="00A37923" w:rsidRDefault="00AB3655" w:rsidP="00577F02">
            <w:pPr>
              <w:rPr>
                <w:rFonts w:ascii="Calibri" w:hAnsi="Calibri" w:cs="Calibri"/>
                <w:b/>
                <w:iCs/>
                <w:color w:val="006666"/>
                <w:sz w:val="22"/>
                <w:szCs w:val="22"/>
              </w:rPr>
            </w:pPr>
            <w:r w:rsidRPr="00AB3655">
              <w:rPr>
                <w:rFonts w:ascii="Calibri" w:hAnsi="Calibri" w:cs="Calibri"/>
                <w:b/>
                <w:iCs/>
                <w:color w:val="1F4E79" w:themeColor="accent5" w:themeShade="80"/>
                <w:sz w:val="22"/>
                <w:szCs w:val="22"/>
              </w:rPr>
              <w:lastRenderedPageBreak/>
              <w:t xml:space="preserve">Παρασκευή, 6 Μαΐου 2022 | </w:t>
            </w:r>
            <w:r w:rsidRPr="000A0EA0">
              <w:rPr>
                <w:rFonts w:ascii="Calibri" w:hAnsi="Calibri" w:cs="Calibri"/>
                <w:b/>
                <w:iCs/>
                <w:sz w:val="22"/>
                <w:szCs w:val="22"/>
              </w:rPr>
              <w:t>Τρίτο μέρος:</w:t>
            </w:r>
            <w:r w:rsidRPr="00A37923">
              <w:rPr>
                <w:rFonts w:ascii="Calibri" w:hAnsi="Calibri" w:cs="Calibri"/>
                <w:b/>
                <w:iCs/>
                <w:color w:val="006666"/>
                <w:sz w:val="22"/>
                <w:szCs w:val="22"/>
              </w:rPr>
              <w:t xml:space="preserve"> </w:t>
            </w:r>
            <w:r w:rsidRPr="000A0EA0">
              <w:rPr>
                <w:rFonts w:ascii="Calibri" w:hAnsi="Calibri" w:cs="Calibri"/>
                <w:bCs/>
                <w:iCs/>
                <w:sz w:val="22"/>
                <w:szCs w:val="22"/>
              </w:rPr>
              <w:t>Διαμόρφωση θεσμών – εξέλιξη προς το νεοελληνικό δίκαιο</w:t>
            </w:r>
          </w:p>
          <w:p w14:paraId="24BA4B0F" w14:textId="77777777" w:rsidR="00AB3655" w:rsidRPr="00A37923" w:rsidRDefault="00AB3655" w:rsidP="00577F02">
            <w:pPr>
              <w:jc w:val="center"/>
              <w:rPr>
                <w:rFonts w:ascii="Calibri" w:hAnsi="Calibri" w:cs="Calibri"/>
                <w:b/>
                <w:iCs/>
                <w:color w:val="006666"/>
                <w:sz w:val="22"/>
                <w:szCs w:val="22"/>
              </w:rPr>
            </w:pPr>
          </w:p>
        </w:tc>
      </w:tr>
      <w:tr w:rsidR="00AB3655" w:rsidRPr="00237AE5" w14:paraId="6BE38F8D" w14:textId="77777777" w:rsidTr="00577F02">
        <w:tc>
          <w:tcPr>
            <w:tcW w:w="1951" w:type="dxa"/>
            <w:shd w:val="clear" w:color="auto" w:fill="auto"/>
          </w:tcPr>
          <w:p w14:paraId="00BD2E44" w14:textId="77777777" w:rsidR="00AB3655" w:rsidRPr="00237AE5" w:rsidRDefault="00AB3655" w:rsidP="00577F02">
            <w:pPr>
              <w:rPr>
                <w:rFonts w:ascii="Calibri" w:hAnsi="Calibri" w:cs="Calibri"/>
                <w:bCs/>
                <w:iCs/>
                <w:sz w:val="23"/>
                <w:szCs w:val="23"/>
              </w:rPr>
            </w:pPr>
            <w:r>
              <w:rPr>
                <w:rFonts w:ascii="Calibri" w:hAnsi="Calibri" w:cs="Calibri"/>
                <w:bCs/>
                <w:iCs/>
                <w:sz w:val="23"/>
                <w:szCs w:val="23"/>
              </w:rPr>
              <w:lastRenderedPageBreak/>
              <w:t>17:45</w:t>
            </w:r>
          </w:p>
        </w:tc>
        <w:tc>
          <w:tcPr>
            <w:tcW w:w="7513" w:type="dxa"/>
            <w:shd w:val="clear" w:color="auto" w:fill="D5DCE4"/>
          </w:tcPr>
          <w:p w14:paraId="74A4A890" w14:textId="77777777" w:rsidR="00AB3655" w:rsidRDefault="00AB3655" w:rsidP="00577F02">
            <w:pPr>
              <w:rPr>
                <w:rFonts w:ascii="Calibri" w:hAnsi="Calibri" w:cs="Calibri"/>
                <w:bCs/>
                <w:iCs/>
                <w:sz w:val="23"/>
                <w:szCs w:val="23"/>
              </w:rPr>
            </w:pPr>
            <w:proofErr w:type="spellStart"/>
            <w:r w:rsidRPr="00762474">
              <w:rPr>
                <w:rFonts w:ascii="Calibri" w:hAnsi="Calibri" w:cs="Calibri"/>
                <w:bCs/>
                <w:iCs/>
                <w:sz w:val="23"/>
                <w:szCs w:val="23"/>
              </w:rPr>
              <w:t>Στ</w:t>
            </w:r>
            <w:proofErr w:type="spellEnd"/>
            <w:r w:rsidRPr="00762474">
              <w:rPr>
                <w:rFonts w:ascii="Calibri" w:hAnsi="Calibri" w:cs="Calibri"/>
                <w:bCs/>
                <w:iCs/>
                <w:sz w:val="23"/>
                <w:szCs w:val="23"/>
              </w:rPr>
              <w:t xml:space="preserve">΄ </w:t>
            </w:r>
            <w:r>
              <w:rPr>
                <w:rFonts w:ascii="Calibri" w:hAnsi="Calibri" w:cs="Calibri"/>
                <w:bCs/>
                <w:iCs/>
                <w:sz w:val="23"/>
                <w:szCs w:val="23"/>
              </w:rPr>
              <w:t xml:space="preserve">ΣΥΝΕΔΡΙΑ </w:t>
            </w:r>
          </w:p>
        </w:tc>
      </w:tr>
      <w:tr w:rsidR="00AB3655" w:rsidRPr="00237AE5" w14:paraId="107ECA23" w14:textId="77777777" w:rsidTr="00577F02">
        <w:tc>
          <w:tcPr>
            <w:tcW w:w="1951" w:type="dxa"/>
            <w:shd w:val="clear" w:color="auto" w:fill="auto"/>
          </w:tcPr>
          <w:p w14:paraId="1407078A"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6CB90196" w14:textId="77777777" w:rsidR="00AB3655" w:rsidRPr="00762474" w:rsidRDefault="00AB3655" w:rsidP="00577F02">
            <w:pPr>
              <w:rPr>
                <w:rFonts w:ascii="Calibri" w:hAnsi="Calibri" w:cs="Calibri"/>
                <w:bCs/>
                <w:iCs/>
                <w:sz w:val="23"/>
                <w:szCs w:val="23"/>
              </w:rPr>
            </w:pPr>
          </w:p>
        </w:tc>
      </w:tr>
      <w:tr w:rsidR="00AB3655" w:rsidRPr="00237AE5" w14:paraId="6878A14E" w14:textId="77777777" w:rsidTr="00577F02">
        <w:tc>
          <w:tcPr>
            <w:tcW w:w="1951" w:type="dxa"/>
            <w:shd w:val="clear" w:color="auto" w:fill="auto"/>
          </w:tcPr>
          <w:p w14:paraId="6B1D50E4"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5EB53329" w14:textId="184687EC" w:rsidR="00AB3655" w:rsidRPr="003D3B0F" w:rsidRDefault="00AB3655" w:rsidP="00577F02">
            <w:pPr>
              <w:rPr>
                <w:rFonts w:ascii="Calibri" w:hAnsi="Calibri" w:cs="Calibri"/>
                <w:b/>
                <w:iCs/>
                <w:sz w:val="23"/>
                <w:szCs w:val="23"/>
              </w:rPr>
            </w:pPr>
            <w:r>
              <w:rPr>
                <w:rFonts w:ascii="Calibri" w:hAnsi="Calibri" w:cs="Calibri"/>
                <w:b/>
                <w:iCs/>
                <w:sz w:val="23"/>
                <w:szCs w:val="23"/>
              </w:rPr>
              <w:t xml:space="preserve">Αντώνιος </w:t>
            </w:r>
            <w:proofErr w:type="spellStart"/>
            <w:r w:rsidRPr="003D3B0F">
              <w:rPr>
                <w:rFonts w:ascii="Calibri" w:hAnsi="Calibri" w:cs="Calibri"/>
                <w:b/>
                <w:iCs/>
                <w:sz w:val="23"/>
                <w:szCs w:val="23"/>
              </w:rPr>
              <w:t>Καραμπατζός</w:t>
            </w:r>
            <w:proofErr w:type="spellEnd"/>
            <w:r w:rsidRPr="003D3B0F">
              <w:rPr>
                <w:rFonts w:ascii="Calibri" w:hAnsi="Calibri" w:cs="Calibri"/>
                <w:b/>
                <w:iCs/>
                <w:sz w:val="23"/>
                <w:szCs w:val="23"/>
              </w:rPr>
              <w:t xml:space="preserve">, </w:t>
            </w:r>
            <w:r w:rsidRPr="00D45A8C">
              <w:rPr>
                <w:rFonts w:ascii="Calibri" w:hAnsi="Calibri" w:cs="Calibri"/>
                <w:bCs/>
                <w:iCs/>
                <w:sz w:val="23"/>
                <w:szCs w:val="23"/>
              </w:rPr>
              <w:t>Κα</w:t>
            </w:r>
            <w:r>
              <w:rPr>
                <w:rFonts w:ascii="Calibri" w:hAnsi="Calibri" w:cs="Calibri"/>
                <w:bCs/>
                <w:iCs/>
                <w:sz w:val="23"/>
                <w:szCs w:val="23"/>
              </w:rPr>
              <w:t>θ</w:t>
            </w:r>
            <w:r w:rsidR="008E753C">
              <w:rPr>
                <w:rFonts w:ascii="Calibri" w:hAnsi="Calibri" w:cs="Calibri"/>
                <w:bCs/>
                <w:iCs/>
                <w:sz w:val="23"/>
                <w:szCs w:val="23"/>
              </w:rPr>
              <w:t>ηγητής</w:t>
            </w:r>
            <w:r w:rsidRPr="00D45A8C">
              <w:rPr>
                <w:rFonts w:ascii="Calibri" w:hAnsi="Calibri" w:cs="Calibri"/>
                <w:bCs/>
                <w:iCs/>
                <w:sz w:val="23"/>
                <w:szCs w:val="23"/>
              </w:rPr>
              <w:t xml:space="preserve"> Αστικού Δικαίου, </w:t>
            </w:r>
            <w:proofErr w:type="spellStart"/>
            <w:r w:rsidRPr="00D45A8C">
              <w:rPr>
                <w:rFonts w:ascii="Calibri" w:hAnsi="Calibri" w:cs="Calibri"/>
                <w:bCs/>
                <w:iCs/>
                <w:sz w:val="23"/>
                <w:szCs w:val="23"/>
              </w:rPr>
              <w:t>Dr</w:t>
            </w:r>
            <w:proofErr w:type="spellEnd"/>
            <w:r w:rsidRPr="00D45A8C">
              <w:rPr>
                <w:rFonts w:ascii="Calibri" w:hAnsi="Calibri" w:cs="Calibri"/>
                <w:bCs/>
                <w:iCs/>
                <w:sz w:val="23"/>
                <w:szCs w:val="23"/>
              </w:rPr>
              <w:t xml:space="preserve">. </w:t>
            </w:r>
            <w:proofErr w:type="spellStart"/>
            <w:r w:rsidRPr="00D45A8C">
              <w:rPr>
                <w:rFonts w:ascii="Calibri" w:hAnsi="Calibri" w:cs="Calibri"/>
                <w:bCs/>
                <w:iCs/>
                <w:sz w:val="23"/>
                <w:szCs w:val="23"/>
              </w:rPr>
              <w:t>iur</w:t>
            </w:r>
            <w:proofErr w:type="spellEnd"/>
            <w:r w:rsidRPr="00D45A8C">
              <w:rPr>
                <w:rFonts w:ascii="Calibri" w:hAnsi="Calibri" w:cs="Calibri"/>
                <w:bCs/>
                <w:iCs/>
                <w:sz w:val="23"/>
                <w:szCs w:val="23"/>
              </w:rPr>
              <w:t xml:space="preserve">. - Νομική Σχολή </w:t>
            </w:r>
            <w:proofErr w:type="spellStart"/>
            <w:r w:rsidRPr="00D45A8C">
              <w:rPr>
                <w:rFonts w:ascii="Calibri" w:hAnsi="Calibri" w:cs="Calibri"/>
                <w:bCs/>
                <w:iCs/>
                <w:sz w:val="23"/>
                <w:szCs w:val="23"/>
              </w:rPr>
              <w:t>ΕΚΠΑ</w:t>
            </w:r>
            <w:proofErr w:type="spellEnd"/>
          </w:p>
        </w:tc>
      </w:tr>
      <w:tr w:rsidR="00AB3655" w:rsidRPr="00237AE5" w14:paraId="50AA02F7" w14:textId="77777777" w:rsidTr="00577F02">
        <w:tc>
          <w:tcPr>
            <w:tcW w:w="1951" w:type="dxa"/>
            <w:shd w:val="clear" w:color="auto" w:fill="auto"/>
          </w:tcPr>
          <w:p w14:paraId="76D11F60"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4FAD913F" w14:textId="77777777" w:rsidR="00AB3655" w:rsidRPr="002F25C0" w:rsidRDefault="00AB3655" w:rsidP="00577F02">
            <w:pPr>
              <w:rPr>
                <w:rFonts w:ascii="Calibri" w:hAnsi="Calibri" w:cs="Calibri"/>
                <w:bCs/>
                <w:i/>
                <w:sz w:val="23"/>
                <w:szCs w:val="23"/>
              </w:rPr>
            </w:pPr>
            <w:r w:rsidRPr="002F25C0">
              <w:rPr>
                <w:rFonts w:ascii="Calibri" w:hAnsi="Calibri" w:cs="Calibri"/>
                <w:bCs/>
                <w:i/>
                <w:sz w:val="23"/>
                <w:szCs w:val="23"/>
              </w:rPr>
              <w:t xml:space="preserve">«Quo </w:t>
            </w:r>
            <w:proofErr w:type="spellStart"/>
            <w:r w:rsidRPr="002F25C0">
              <w:rPr>
                <w:rFonts w:ascii="Calibri" w:hAnsi="Calibri" w:cs="Calibri"/>
                <w:bCs/>
                <w:i/>
                <w:sz w:val="23"/>
                <w:szCs w:val="23"/>
              </w:rPr>
              <w:t>vadis</w:t>
            </w:r>
            <w:proofErr w:type="spellEnd"/>
            <w:r w:rsidRPr="002F25C0">
              <w:rPr>
                <w:rFonts w:ascii="Calibri" w:hAnsi="Calibri" w:cs="Calibri"/>
                <w:bCs/>
                <w:i/>
                <w:sz w:val="23"/>
                <w:szCs w:val="23"/>
              </w:rPr>
              <w:t>; – Σύγχρονες τάσεις και προκλήσεις στο δίκαιο»</w:t>
            </w:r>
          </w:p>
        </w:tc>
      </w:tr>
      <w:tr w:rsidR="00AB3655" w:rsidRPr="00237AE5" w14:paraId="044194E7" w14:textId="77777777" w:rsidTr="00577F02">
        <w:tc>
          <w:tcPr>
            <w:tcW w:w="1951" w:type="dxa"/>
            <w:shd w:val="clear" w:color="auto" w:fill="auto"/>
          </w:tcPr>
          <w:p w14:paraId="254098D8"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3A346B83" w14:textId="77777777" w:rsidR="00AB3655" w:rsidRPr="00762447" w:rsidRDefault="00AB3655" w:rsidP="00577F02">
            <w:pPr>
              <w:rPr>
                <w:rFonts w:ascii="Calibri" w:hAnsi="Calibri" w:cs="Calibri"/>
                <w:bCs/>
                <w:iCs/>
                <w:sz w:val="23"/>
                <w:szCs w:val="23"/>
              </w:rPr>
            </w:pPr>
            <w:r w:rsidRPr="003D3B0F">
              <w:rPr>
                <w:rFonts w:ascii="Calibri" w:hAnsi="Calibri" w:cs="Calibri"/>
                <w:b/>
                <w:iCs/>
                <w:sz w:val="23"/>
                <w:szCs w:val="23"/>
              </w:rPr>
              <w:t>Απ</w:t>
            </w:r>
            <w:r>
              <w:rPr>
                <w:rFonts w:ascii="Calibri" w:hAnsi="Calibri" w:cs="Calibri"/>
                <w:b/>
                <w:iCs/>
                <w:sz w:val="23"/>
                <w:szCs w:val="23"/>
              </w:rPr>
              <w:t xml:space="preserve">όστολος </w:t>
            </w:r>
            <w:r w:rsidRPr="003D3B0F">
              <w:rPr>
                <w:rFonts w:ascii="Calibri" w:hAnsi="Calibri" w:cs="Calibri"/>
                <w:b/>
                <w:iCs/>
                <w:sz w:val="23"/>
                <w:szCs w:val="23"/>
              </w:rPr>
              <w:t xml:space="preserve">Γεωργιάδης, </w:t>
            </w:r>
            <w:r w:rsidRPr="00762447">
              <w:rPr>
                <w:rFonts w:ascii="Calibri" w:hAnsi="Calibri" w:cs="Calibri"/>
                <w:bCs/>
                <w:iCs/>
                <w:sz w:val="23"/>
                <w:szCs w:val="23"/>
              </w:rPr>
              <w:t xml:space="preserve">Ομότιμος </w:t>
            </w:r>
            <w:r>
              <w:rPr>
                <w:rFonts w:ascii="Calibri" w:hAnsi="Calibri" w:cs="Calibri"/>
                <w:bCs/>
                <w:iCs/>
                <w:sz w:val="23"/>
                <w:szCs w:val="23"/>
              </w:rPr>
              <w:t>&amp;</w:t>
            </w:r>
            <w:r w:rsidRPr="00762447">
              <w:rPr>
                <w:rFonts w:ascii="Calibri" w:hAnsi="Calibri" w:cs="Calibri"/>
                <w:bCs/>
                <w:iCs/>
                <w:sz w:val="23"/>
                <w:szCs w:val="23"/>
              </w:rPr>
              <w:t xml:space="preserve"> Επίτιμος Καθηγητής Νομικής Σχολής </w:t>
            </w:r>
            <w:proofErr w:type="spellStart"/>
            <w:r w:rsidRPr="00762447">
              <w:rPr>
                <w:rFonts w:ascii="Calibri" w:hAnsi="Calibri" w:cs="Calibri"/>
                <w:bCs/>
                <w:iCs/>
                <w:sz w:val="23"/>
                <w:szCs w:val="23"/>
              </w:rPr>
              <w:t>ΕΚΠΑ</w:t>
            </w:r>
            <w:proofErr w:type="spellEnd"/>
          </w:p>
          <w:p w14:paraId="080D60A7" w14:textId="77777777" w:rsidR="00AB3655" w:rsidRPr="00762474" w:rsidRDefault="00AB3655" w:rsidP="00577F02">
            <w:pPr>
              <w:rPr>
                <w:rFonts w:ascii="Calibri" w:hAnsi="Calibri" w:cs="Calibri"/>
                <w:bCs/>
                <w:iCs/>
                <w:sz w:val="23"/>
                <w:szCs w:val="23"/>
              </w:rPr>
            </w:pPr>
            <w:r>
              <w:rPr>
                <w:rFonts w:ascii="Calibri" w:hAnsi="Calibri" w:cs="Calibri"/>
                <w:bCs/>
                <w:iCs/>
                <w:sz w:val="23"/>
                <w:szCs w:val="23"/>
              </w:rPr>
              <w:t>«</w:t>
            </w:r>
            <w:r w:rsidRPr="002F25C0">
              <w:rPr>
                <w:rFonts w:ascii="Calibri" w:hAnsi="Calibri" w:cs="Calibri"/>
                <w:bCs/>
                <w:i/>
                <w:sz w:val="23"/>
                <w:szCs w:val="23"/>
              </w:rPr>
              <w:t>Απαρχές εθνικής νομικής επιστήμης</w:t>
            </w:r>
            <w:r>
              <w:rPr>
                <w:rFonts w:ascii="Calibri" w:hAnsi="Calibri" w:cs="Calibri"/>
                <w:bCs/>
                <w:i/>
                <w:sz w:val="23"/>
                <w:szCs w:val="23"/>
              </w:rPr>
              <w:t>»</w:t>
            </w:r>
          </w:p>
        </w:tc>
      </w:tr>
      <w:tr w:rsidR="00AB3655" w:rsidRPr="00237AE5" w14:paraId="0D833822" w14:textId="77777777" w:rsidTr="00577F02">
        <w:tc>
          <w:tcPr>
            <w:tcW w:w="1951" w:type="dxa"/>
            <w:shd w:val="clear" w:color="auto" w:fill="auto"/>
          </w:tcPr>
          <w:p w14:paraId="62FA182A"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2F7DF094" w14:textId="77777777" w:rsidR="00AB3655" w:rsidRPr="00762474" w:rsidRDefault="00AB3655" w:rsidP="00577F02">
            <w:pPr>
              <w:rPr>
                <w:rFonts w:ascii="Calibri" w:hAnsi="Calibri" w:cs="Calibri"/>
                <w:bCs/>
                <w:iCs/>
                <w:sz w:val="23"/>
                <w:szCs w:val="23"/>
              </w:rPr>
            </w:pPr>
            <w:r w:rsidRPr="003D3B0F">
              <w:rPr>
                <w:rFonts w:ascii="Calibri" w:hAnsi="Calibri" w:cs="Calibri"/>
                <w:b/>
                <w:iCs/>
                <w:sz w:val="23"/>
                <w:szCs w:val="23"/>
              </w:rPr>
              <w:t>Συμπεράσματα</w:t>
            </w:r>
            <w:r w:rsidRPr="00311B17">
              <w:rPr>
                <w:rFonts w:ascii="Calibri" w:hAnsi="Calibri" w:cs="Calibri"/>
                <w:bCs/>
                <w:iCs/>
                <w:sz w:val="23"/>
                <w:szCs w:val="23"/>
              </w:rPr>
              <w:t xml:space="preserve"> </w:t>
            </w:r>
          </w:p>
        </w:tc>
      </w:tr>
      <w:tr w:rsidR="00AB3655" w:rsidRPr="00237AE5" w14:paraId="4D059B0C" w14:textId="77777777" w:rsidTr="00577F02">
        <w:tc>
          <w:tcPr>
            <w:tcW w:w="1951" w:type="dxa"/>
            <w:shd w:val="clear" w:color="auto" w:fill="auto"/>
          </w:tcPr>
          <w:p w14:paraId="7E0D2612" w14:textId="77777777" w:rsidR="00AB3655" w:rsidRPr="00237AE5" w:rsidRDefault="00AB3655" w:rsidP="00577F02">
            <w:pPr>
              <w:rPr>
                <w:rFonts w:ascii="Calibri" w:hAnsi="Calibri" w:cs="Calibri"/>
                <w:bCs/>
                <w:iCs/>
                <w:sz w:val="23"/>
                <w:szCs w:val="23"/>
              </w:rPr>
            </w:pPr>
          </w:p>
        </w:tc>
        <w:tc>
          <w:tcPr>
            <w:tcW w:w="7513" w:type="dxa"/>
            <w:shd w:val="clear" w:color="auto" w:fill="auto"/>
          </w:tcPr>
          <w:p w14:paraId="597A89CE" w14:textId="77777777" w:rsidR="00AB3655" w:rsidRPr="00D45A8C" w:rsidRDefault="00AB3655" w:rsidP="00577F02">
            <w:pPr>
              <w:rPr>
                <w:rFonts w:ascii="Calibri" w:hAnsi="Calibri" w:cs="Calibri"/>
                <w:bCs/>
                <w:iCs/>
                <w:sz w:val="23"/>
                <w:szCs w:val="23"/>
              </w:rPr>
            </w:pPr>
          </w:p>
        </w:tc>
      </w:tr>
    </w:tbl>
    <w:p w14:paraId="6B19F4D2" w14:textId="77777777" w:rsidR="005B5A02" w:rsidRPr="002665D5" w:rsidRDefault="005B5A02" w:rsidP="00AB3655">
      <w:pPr>
        <w:pStyle w:val="Body"/>
        <w:jc w:val="center"/>
        <w:rPr>
          <w:rFonts w:ascii="Cambria" w:hAnsi="Cambria" w:cs="Cambria"/>
        </w:rPr>
      </w:pPr>
    </w:p>
    <w:sectPr w:rsidR="005B5A02" w:rsidRPr="002665D5" w:rsidSect="00406360">
      <w:headerReference w:type="even" r:id="rId13"/>
      <w:headerReference w:type="default" r:id="rId14"/>
      <w:footerReference w:type="even" r:id="rId15"/>
      <w:footerReference w:type="default" r:id="rId16"/>
      <w:headerReference w:type="first" r:id="rId17"/>
      <w:footerReference w:type="first" r:id="rId18"/>
      <w:pgSz w:w="11900" w:h="16840"/>
      <w:pgMar w:top="1440" w:right="1080" w:bottom="1440" w:left="1080"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39AF" w14:textId="77777777" w:rsidR="008D7A41" w:rsidRDefault="008D7A41" w:rsidP="003C4BE7">
      <w:r>
        <w:separator/>
      </w:r>
    </w:p>
  </w:endnote>
  <w:endnote w:type="continuationSeparator" w:id="0">
    <w:p w14:paraId="2BD39D79" w14:textId="77777777" w:rsidR="008D7A41" w:rsidRDefault="008D7A41" w:rsidP="003C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AF79" w14:textId="77777777" w:rsidR="002939A9" w:rsidRDefault="002939A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9948" w14:textId="77777777" w:rsidR="0036432E" w:rsidRDefault="0036432E">
    <w:pPr>
      <w:pStyle w:val="a4"/>
    </w:pPr>
    <w:r>
      <w:rPr>
        <w:noProof/>
        <w:lang w:eastAsia="el-GR"/>
      </w:rPr>
      <w:drawing>
        <wp:anchor distT="0" distB="0" distL="114300" distR="114300" simplePos="0" relativeHeight="251658240" behindDoc="1" locked="0" layoutInCell="1" allowOverlap="1" wp14:anchorId="7FC8D834" wp14:editId="571B3A7A">
          <wp:simplePos x="0" y="0"/>
          <wp:positionH relativeFrom="column">
            <wp:posOffset>-1452880</wp:posOffset>
          </wp:positionH>
          <wp:positionV relativeFrom="paragraph">
            <wp:posOffset>87267</wp:posOffset>
          </wp:positionV>
          <wp:extent cx="8899072" cy="2154699"/>
          <wp:effectExtent l="0" t="0" r="3810" b="444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 GUIDELINE3_3 GR.jpg"/>
                  <pic:cNvPicPr/>
                </pic:nvPicPr>
                <pic:blipFill rotWithShape="1">
                  <a:blip r:embed="rId1">
                    <a:extLst>
                      <a:ext uri="{28A0092B-C50C-407E-A947-70E740481C1C}">
                        <a14:useLocalDpi xmlns:a14="http://schemas.microsoft.com/office/drawing/2010/main" val="0"/>
                      </a:ext>
                    </a:extLst>
                  </a:blip>
                  <a:srcRect t="33089" b="32675"/>
                  <a:stretch/>
                </pic:blipFill>
                <pic:spPr bwMode="auto">
                  <a:xfrm>
                    <a:off x="0" y="0"/>
                    <a:ext cx="8899072" cy="2154699"/>
                  </a:xfrm>
                  <a:prstGeom prst="rect">
                    <a:avLst/>
                  </a:prstGeom>
                  <a:ln>
                    <a:noFill/>
                  </a:ln>
                  <a:extLst>
                    <a:ext uri="{53640926-AAD7-44D8-BBD7-CCE9431645EC}">
                      <a14:shadowObscured xmlns:a14="http://schemas.microsoft.com/office/drawing/2010/main"/>
                    </a:ext>
                  </a:extLst>
                </pic:spPr>
              </pic:pic>
            </a:graphicData>
          </a:graphic>
        </wp:anchor>
      </w:drawing>
    </w:r>
  </w:p>
  <w:p w14:paraId="75142EBA" w14:textId="77777777" w:rsidR="0036432E" w:rsidRDefault="0036432E">
    <w:pPr>
      <w:pStyle w:val="a4"/>
    </w:pPr>
  </w:p>
  <w:p w14:paraId="22519207" w14:textId="77777777" w:rsidR="0036432E" w:rsidRDefault="0036432E">
    <w:pPr>
      <w:pStyle w:val="a4"/>
    </w:pPr>
  </w:p>
  <w:p w14:paraId="2E5BE525" w14:textId="77777777" w:rsidR="0036432E" w:rsidRDefault="0036432E">
    <w:pPr>
      <w:pStyle w:val="a4"/>
    </w:pPr>
  </w:p>
  <w:p w14:paraId="167284AD" w14:textId="77777777" w:rsidR="0036432E" w:rsidRDefault="0036432E">
    <w:pPr>
      <w:pStyle w:val="a4"/>
    </w:pPr>
  </w:p>
  <w:p w14:paraId="42589838" w14:textId="77777777" w:rsidR="0036432E" w:rsidRDefault="0036432E">
    <w:pPr>
      <w:pStyle w:val="a4"/>
    </w:pPr>
  </w:p>
  <w:p w14:paraId="5BD47F19" w14:textId="77777777" w:rsidR="0036432E" w:rsidRDefault="0036432E">
    <w:pPr>
      <w:pStyle w:val="a4"/>
    </w:pPr>
  </w:p>
  <w:p w14:paraId="021CCB5C" w14:textId="77777777" w:rsidR="0036432E" w:rsidRDefault="0036432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74AE" w14:textId="77777777" w:rsidR="002939A9" w:rsidRDefault="002939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587C" w14:textId="77777777" w:rsidR="008D7A41" w:rsidRDefault="008D7A41" w:rsidP="003C4BE7">
      <w:r>
        <w:separator/>
      </w:r>
    </w:p>
  </w:footnote>
  <w:footnote w:type="continuationSeparator" w:id="0">
    <w:p w14:paraId="268AA1D0" w14:textId="77777777" w:rsidR="008D7A41" w:rsidRDefault="008D7A41" w:rsidP="003C4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0520" w14:textId="77777777" w:rsidR="002939A9" w:rsidRDefault="002939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248"/>
      <w:gridCol w:w="3247"/>
      <w:gridCol w:w="3245"/>
    </w:tblGrid>
    <w:tr w:rsidR="0036432E" w:rsidRPr="00406360" w14:paraId="6194999B" w14:textId="77777777">
      <w:trPr>
        <w:trHeight w:val="720"/>
      </w:trPr>
      <w:tc>
        <w:tcPr>
          <w:tcW w:w="1667" w:type="pct"/>
        </w:tcPr>
        <w:p w14:paraId="6B18D29C" w14:textId="77777777" w:rsidR="0036432E" w:rsidRDefault="0036432E">
          <w:pPr>
            <w:pStyle w:val="a3"/>
            <w:rPr>
              <w:color w:val="4472C4" w:themeColor="accent1"/>
            </w:rPr>
          </w:pPr>
        </w:p>
      </w:tc>
      <w:tc>
        <w:tcPr>
          <w:tcW w:w="1667" w:type="pct"/>
        </w:tcPr>
        <w:p w14:paraId="325492E6" w14:textId="77777777" w:rsidR="0036432E" w:rsidRDefault="0036432E">
          <w:pPr>
            <w:pStyle w:val="a3"/>
            <w:jc w:val="center"/>
            <w:rPr>
              <w:color w:val="4472C4" w:themeColor="accent1"/>
            </w:rPr>
          </w:pPr>
        </w:p>
      </w:tc>
      <w:tc>
        <w:tcPr>
          <w:tcW w:w="1666" w:type="pct"/>
        </w:tcPr>
        <w:p w14:paraId="71944E81" w14:textId="77777777" w:rsidR="0036432E" w:rsidRPr="00406360" w:rsidRDefault="000B150B">
          <w:pPr>
            <w:pStyle w:val="a3"/>
            <w:jc w:val="right"/>
            <w:rPr>
              <w:rFonts w:ascii="Cambria" w:hAnsi="Cambria"/>
              <w:color w:val="4472C4" w:themeColor="accent1"/>
              <w:sz w:val="22"/>
              <w:szCs w:val="22"/>
            </w:rPr>
          </w:pPr>
          <w:r w:rsidRPr="00406360">
            <w:rPr>
              <w:rFonts w:ascii="Cambria" w:hAnsi="Cambria"/>
              <w:color w:val="4472C4" w:themeColor="accent1"/>
              <w:sz w:val="22"/>
              <w:szCs w:val="22"/>
            </w:rPr>
            <w:fldChar w:fldCharType="begin"/>
          </w:r>
          <w:r w:rsidR="0036432E" w:rsidRPr="00406360">
            <w:rPr>
              <w:rFonts w:ascii="Cambria" w:hAnsi="Cambria"/>
              <w:color w:val="4472C4" w:themeColor="accent1"/>
              <w:sz w:val="22"/>
              <w:szCs w:val="22"/>
            </w:rPr>
            <w:instrText>PAGE   \* MERGEFORMAT</w:instrText>
          </w:r>
          <w:r w:rsidRPr="00406360">
            <w:rPr>
              <w:rFonts w:ascii="Cambria" w:hAnsi="Cambria"/>
              <w:color w:val="4472C4" w:themeColor="accent1"/>
              <w:sz w:val="22"/>
              <w:szCs w:val="22"/>
            </w:rPr>
            <w:fldChar w:fldCharType="separate"/>
          </w:r>
          <w:r w:rsidR="00341C1E">
            <w:rPr>
              <w:rFonts w:ascii="Cambria" w:hAnsi="Cambria"/>
              <w:noProof/>
              <w:color w:val="4472C4" w:themeColor="accent1"/>
              <w:sz w:val="22"/>
              <w:szCs w:val="22"/>
            </w:rPr>
            <w:t>1</w:t>
          </w:r>
          <w:r w:rsidRPr="00406360">
            <w:rPr>
              <w:rFonts w:ascii="Cambria" w:hAnsi="Cambria"/>
              <w:color w:val="4472C4" w:themeColor="accent1"/>
              <w:sz w:val="22"/>
              <w:szCs w:val="22"/>
            </w:rPr>
            <w:fldChar w:fldCharType="end"/>
          </w:r>
        </w:p>
      </w:tc>
    </w:tr>
  </w:tbl>
  <w:p w14:paraId="1CD5BB22" w14:textId="77777777" w:rsidR="0036432E" w:rsidRDefault="0036432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8AA6" w14:textId="77777777" w:rsidR="002939A9" w:rsidRDefault="002939A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774"/>
    <w:multiLevelType w:val="hybridMultilevel"/>
    <w:tmpl w:val="EC344E2C"/>
    <w:lvl w:ilvl="0" w:tplc="129E96CE">
      <w:numFmt w:val="bullet"/>
      <w:lvlText w:val="-"/>
      <w:lvlJc w:val="left"/>
      <w:pPr>
        <w:ind w:left="720" w:hanging="360"/>
      </w:pPr>
      <w:rPr>
        <w:rFonts w:ascii="Cambria" w:eastAsiaTheme="minorHAnsi" w:hAnsi="Cambria" w:cstheme="maj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6D18F0"/>
    <w:multiLevelType w:val="hybridMultilevel"/>
    <w:tmpl w:val="56A09F12"/>
    <w:lvl w:ilvl="0" w:tplc="4DC841F8">
      <w:start w:val="19"/>
      <w:numFmt w:val="bullet"/>
      <w:lvlText w:val="-"/>
      <w:lvlJc w:val="left"/>
      <w:pPr>
        <w:ind w:left="1080" w:hanging="360"/>
      </w:pPr>
      <w:rPr>
        <w:rFonts w:ascii="Cambria" w:eastAsia="Times New Roman" w:hAnsi="Cambria" w:cstheme="majorHAns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C3E2D06"/>
    <w:multiLevelType w:val="multilevel"/>
    <w:tmpl w:val="E20A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5A635D"/>
    <w:multiLevelType w:val="hybridMultilevel"/>
    <w:tmpl w:val="8BA0E6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28976ECE"/>
    <w:multiLevelType w:val="hybridMultilevel"/>
    <w:tmpl w:val="64D01E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A8B1C83"/>
    <w:multiLevelType w:val="multilevel"/>
    <w:tmpl w:val="09A2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B0B1E"/>
    <w:multiLevelType w:val="hybridMultilevel"/>
    <w:tmpl w:val="F8A44CD6"/>
    <w:lvl w:ilvl="0" w:tplc="D312D6E0">
      <w:start w:val="19"/>
      <w:numFmt w:val="bullet"/>
      <w:lvlText w:val=""/>
      <w:lvlJc w:val="left"/>
      <w:pPr>
        <w:ind w:left="720" w:hanging="360"/>
      </w:pPr>
      <w:rPr>
        <w:rFonts w:ascii="Symbol" w:eastAsiaTheme="minorHAnsi" w:hAnsi="Symbol" w:cs="Cambri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61D7F42"/>
    <w:multiLevelType w:val="multilevel"/>
    <w:tmpl w:val="9930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546A34"/>
    <w:multiLevelType w:val="hybridMultilevel"/>
    <w:tmpl w:val="3C1EB5DE"/>
    <w:lvl w:ilvl="0" w:tplc="5E1A62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FF14847"/>
    <w:multiLevelType w:val="multilevel"/>
    <w:tmpl w:val="2A38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3B5D57"/>
    <w:multiLevelType w:val="multilevel"/>
    <w:tmpl w:val="4560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4048978">
    <w:abstractNumId w:val="9"/>
  </w:num>
  <w:num w:numId="2" w16cid:durableId="1572042527">
    <w:abstractNumId w:val="5"/>
  </w:num>
  <w:num w:numId="3" w16cid:durableId="653800151">
    <w:abstractNumId w:val="4"/>
  </w:num>
  <w:num w:numId="4" w16cid:durableId="1140878534">
    <w:abstractNumId w:val="8"/>
  </w:num>
  <w:num w:numId="5" w16cid:durableId="815222798">
    <w:abstractNumId w:val="2"/>
  </w:num>
  <w:num w:numId="6" w16cid:durableId="1342660892">
    <w:abstractNumId w:val="10"/>
  </w:num>
  <w:num w:numId="7" w16cid:durableId="570652888">
    <w:abstractNumId w:val="7"/>
  </w:num>
  <w:num w:numId="8" w16cid:durableId="1191727074">
    <w:abstractNumId w:val="3"/>
  </w:num>
  <w:num w:numId="9" w16cid:durableId="796681783">
    <w:abstractNumId w:val="0"/>
  </w:num>
  <w:num w:numId="10" w16cid:durableId="1491557896">
    <w:abstractNumId w:val="1"/>
  </w:num>
  <w:num w:numId="11" w16cid:durableId="15250961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E7"/>
    <w:rsid w:val="0002214F"/>
    <w:rsid w:val="00035561"/>
    <w:rsid w:val="0004142F"/>
    <w:rsid w:val="000448A9"/>
    <w:rsid w:val="000A13DC"/>
    <w:rsid w:val="000B150B"/>
    <w:rsid w:val="000C2099"/>
    <w:rsid w:val="000C6658"/>
    <w:rsid w:val="000E3AF1"/>
    <w:rsid w:val="001052BF"/>
    <w:rsid w:val="00110907"/>
    <w:rsid w:val="00120F86"/>
    <w:rsid w:val="001509EB"/>
    <w:rsid w:val="00155C70"/>
    <w:rsid w:val="00161B85"/>
    <w:rsid w:val="00163568"/>
    <w:rsid w:val="001D1D17"/>
    <w:rsid w:val="001F461C"/>
    <w:rsid w:val="00200DC6"/>
    <w:rsid w:val="00210601"/>
    <w:rsid w:val="0021295A"/>
    <w:rsid w:val="0021522A"/>
    <w:rsid w:val="00222248"/>
    <w:rsid w:val="002410BF"/>
    <w:rsid w:val="002429E7"/>
    <w:rsid w:val="00251B69"/>
    <w:rsid w:val="00254404"/>
    <w:rsid w:val="00264B8E"/>
    <w:rsid w:val="002665D5"/>
    <w:rsid w:val="00282BB3"/>
    <w:rsid w:val="00290CA6"/>
    <w:rsid w:val="00291059"/>
    <w:rsid w:val="00291383"/>
    <w:rsid w:val="002939A9"/>
    <w:rsid w:val="002A0EC8"/>
    <w:rsid w:val="002A17E7"/>
    <w:rsid w:val="002E3F40"/>
    <w:rsid w:val="002E5D20"/>
    <w:rsid w:val="002F63CA"/>
    <w:rsid w:val="00323293"/>
    <w:rsid w:val="003352C5"/>
    <w:rsid w:val="00341C1E"/>
    <w:rsid w:val="0034573A"/>
    <w:rsid w:val="0036432E"/>
    <w:rsid w:val="00365518"/>
    <w:rsid w:val="00384ABE"/>
    <w:rsid w:val="003866E9"/>
    <w:rsid w:val="003973F4"/>
    <w:rsid w:val="003C4BE7"/>
    <w:rsid w:val="003D1E1F"/>
    <w:rsid w:val="003D63C1"/>
    <w:rsid w:val="003E6D55"/>
    <w:rsid w:val="003F0409"/>
    <w:rsid w:val="003F3489"/>
    <w:rsid w:val="00406360"/>
    <w:rsid w:val="0043571B"/>
    <w:rsid w:val="00440A85"/>
    <w:rsid w:val="004463D6"/>
    <w:rsid w:val="00460BFD"/>
    <w:rsid w:val="0047080A"/>
    <w:rsid w:val="0047688F"/>
    <w:rsid w:val="004905FC"/>
    <w:rsid w:val="004C1556"/>
    <w:rsid w:val="004C3FD1"/>
    <w:rsid w:val="004D0E05"/>
    <w:rsid w:val="004D43EC"/>
    <w:rsid w:val="004E50AE"/>
    <w:rsid w:val="00511DD9"/>
    <w:rsid w:val="00514166"/>
    <w:rsid w:val="005147BA"/>
    <w:rsid w:val="005263C6"/>
    <w:rsid w:val="00526F37"/>
    <w:rsid w:val="00531A0B"/>
    <w:rsid w:val="00555F8E"/>
    <w:rsid w:val="00561959"/>
    <w:rsid w:val="00574F63"/>
    <w:rsid w:val="00585041"/>
    <w:rsid w:val="00586F93"/>
    <w:rsid w:val="005A1471"/>
    <w:rsid w:val="005B46AC"/>
    <w:rsid w:val="005B5A02"/>
    <w:rsid w:val="005C7360"/>
    <w:rsid w:val="005E53D9"/>
    <w:rsid w:val="005E7D0F"/>
    <w:rsid w:val="00603A48"/>
    <w:rsid w:val="00614E83"/>
    <w:rsid w:val="00633D44"/>
    <w:rsid w:val="006520AF"/>
    <w:rsid w:val="00672403"/>
    <w:rsid w:val="00693A35"/>
    <w:rsid w:val="00696665"/>
    <w:rsid w:val="006B10BD"/>
    <w:rsid w:val="006B4BE0"/>
    <w:rsid w:val="006C1D9C"/>
    <w:rsid w:val="006C29D0"/>
    <w:rsid w:val="006D1E4A"/>
    <w:rsid w:val="006D7B97"/>
    <w:rsid w:val="00705636"/>
    <w:rsid w:val="007138A6"/>
    <w:rsid w:val="00743076"/>
    <w:rsid w:val="0074690E"/>
    <w:rsid w:val="00751805"/>
    <w:rsid w:val="0076652C"/>
    <w:rsid w:val="00770103"/>
    <w:rsid w:val="00773617"/>
    <w:rsid w:val="00793A26"/>
    <w:rsid w:val="007D1B4D"/>
    <w:rsid w:val="007D2F66"/>
    <w:rsid w:val="007E3BA5"/>
    <w:rsid w:val="007E6D1B"/>
    <w:rsid w:val="008028EF"/>
    <w:rsid w:val="00817279"/>
    <w:rsid w:val="008437DE"/>
    <w:rsid w:val="0084569B"/>
    <w:rsid w:val="0085264C"/>
    <w:rsid w:val="00854914"/>
    <w:rsid w:val="00891FD7"/>
    <w:rsid w:val="008A292B"/>
    <w:rsid w:val="008B00FB"/>
    <w:rsid w:val="008C2373"/>
    <w:rsid w:val="008C2546"/>
    <w:rsid w:val="008D7A41"/>
    <w:rsid w:val="008E12D5"/>
    <w:rsid w:val="008E1332"/>
    <w:rsid w:val="008E753C"/>
    <w:rsid w:val="008F53CD"/>
    <w:rsid w:val="00901598"/>
    <w:rsid w:val="009141C8"/>
    <w:rsid w:val="0093560A"/>
    <w:rsid w:val="009500F4"/>
    <w:rsid w:val="00950BEA"/>
    <w:rsid w:val="00960069"/>
    <w:rsid w:val="00980DA3"/>
    <w:rsid w:val="00981125"/>
    <w:rsid w:val="009C1678"/>
    <w:rsid w:val="009D487E"/>
    <w:rsid w:val="009E13D7"/>
    <w:rsid w:val="009E5009"/>
    <w:rsid w:val="009E5066"/>
    <w:rsid w:val="009F2CD4"/>
    <w:rsid w:val="00A410C3"/>
    <w:rsid w:val="00A47EE8"/>
    <w:rsid w:val="00A51E2D"/>
    <w:rsid w:val="00A6208A"/>
    <w:rsid w:val="00AB1759"/>
    <w:rsid w:val="00AB3655"/>
    <w:rsid w:val="00AC1AED"/>
    <w:rsid w:val="00AC4F4A"/>
    <w:rsid w:val="00AE5FB6"/>
    <w:rsid w:val="00B352A2"/>
    <w:rsid w:val="00B4256E"/>
    <w:rsid w:val="00B42765"/>
    <w:rsid w:val="00B4686C"/>
    <w:rsid w:val="00B72AE7"/>
    <w:rsid w:val="00B73267"/>
    <w:rsid w:val="00B85226"/>
    <w:rsid w:val="00B853EB"/>
    <w:rsid w:val="00BA2DC6"/>
    <w:rsid w:val="00BB6EAF"/>
    <w:rsid w:val="00BD4EBB"/>
    <w:rsid w:val="00BE7A17"/>
    <w:rsid w:val="00C0136D"/>
    <w:rsid w:val="00C219EF"/>
    <w:rsid w:val="00C2312F"/>
    <w:rsid w:val="00C24FB3"/>
    <w:rsid w:val="00C33C9D"/>
    <w:rsid w:val="00C5339A"/>
    <w:rsid w:val="00C5656F"/>
    <w:rsid w:val="00C610C2"/>
    <w:rsid w:val="00C65428"/>
    <w:rsid w:val="00C8606B"/>
    <w:rsid w:val="00C870D1"/>
    <w:rsid w:val="00CA0DB3"/>
    <w:rsid w:val="00CB5D0B"/>
    <w:rsid w:val="00CC5C32"/>
    <w:rsid w:val="00CD1BAD"/>
    <w:rsid w:val="00CD413D"/>
    <w:rsid w:val="00CF141B"/>
    <w:rsid w:val="00D030D2"/>
    <w:rsid w:val="00D134BD"/>
    <w:rsid w:val="00D267A6"/>
    <w:rsid w:val="00D27D93"/>
    <w:rsid w:val="00D40643"/>
    <w:rsid w:val="00D4076A"/>
    <w:rsid w:val="00D54E9E"/>
    <w:rsid w:val="00D61F14"/>
    <w:rsid w:val="00D728E3"/>
    <w:rsid w:val="00D80416"/>
    <w:rsid w:val="00DA10B8"/>
    <w:rsid w:val="00DA18ED"/>
    <w:rsid w:val="00DE05A4"/>
    <w:rsid w:val="00DE51E9"/>
    <w:rsid w:val="00DF1BF7"/>
    <w:rsid w:val="00E27C58"/>
    <w:rsid w:val="00E30A66"/>
    <w:rsid w:val="00E3423B"/>
    <w:rsid w:val="00E70DA2"/>
    <w:rsid w:val="00E7502A"/>
    <w:rsid w:val="00E86D42"/>
    <w:rsid w:val="00E8715E"/>
    <w:rsid w:val="00EB3E8D"/>
    <w:rsid w:val="00EB6476"/>
    <w:rsid w:val="00EC6BA4"/>
    <w:rsid w:val="00ED316A"/>
    <w:rsid w:val="00EE0033"/>
    <w:rsid w:val="00EF4B30"/>
    <w:rsid w:val="00EF547D"/>
    <w:rsid w:val="00F01399"/>
    <w:rsid w:val="00F10174"/>
    <w:rsid w:val="00F12914"/>
    <w:rsid w:val="00F16A3E"/>
    <w:rsid w:val="00F17D36"/>
    <w:rsid w:val="00F30FA0"/>
    <w:rsid w:val="00F50A18"/>
    <w:rsid w:val="00F75728"/>
    <w:rsid w:val="00F8651E"/>
    <w:rsid w:val="00FA6DFC"/>
    <w:rsid w:val="00FD2401"/>
    <w:rsid w:val="00FE0693"/>
    <w:rsid w:val="00FE06B4"/>
    <w:rsid w:val="00FE5228"/>
    <w:rsid w:val="00FE74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B614A"/>
  <w15:docId w15:val="{F98F620C-0155-48A3-AFE1-28A0F742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041"/>
    <w:rPr>
      <w:rFonts w:ascii="Times New Roman" w:eastAsia="Times New Roman" w:hAnsi="Times New Roman" w:cs="Times New Roman"/>
      <w:lang w:eastAsia="el-GR"/>
    </w:rPr>
  </w:style>
  <w:style w:type="paragraph" w:styleId="1">
    <w:name w:val="heading 1"/>
    <w:basedOn w:val="a"/>
    <w:link w:val="1Char"/>
    <w:uiPriority w:val="9"/>
    <w:qFormat/>
    <w:rsid w:val="00323293"/>
    <w:pPr>
      <w:spacing w:before="100" w:beforeAutospacing="1" w:after="100" w:afterAutospacing="1"/>
      <w:outlineLvl w:val="0"/>
    </w:pPr>
    <w:rPr>
      <w:b/>
      <w:bCs/>
      <w:kern w:val="36"/>
      <w:sz w:val="48"/>
      <w:szCs w:val="48"/>
    </w:rPr>
  </w:style>
  <w:style w:type="paragraph" w:styleId="2">
    <w:name w:val="heading 2"/>
    <w:basedOn w:val="a"/>
    <w:next w:val="a"/>
    <w:link w:val="2Char"/>
    <w:uiPriority w:val="9"/>
    <w:unhideWhenUsed/>
    <w:qFormat/>
    <w:rsid w:val="0025440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Char"/>
    <w:uiPriority w:val="9"/>
    <w:semiHidden/>
    <w:unhideWhenUsed/>
    <w:qFormat/>
    <w:rsid w:val="0047688F"/>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Char"/>
    <w:uiPriority w:val="9"/>
    <w:semiHidden/>
    <w:unhideWhenUsed/>
    <w:qFormat/>
    <w:rsid w:val="0034573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4BE7"/>
    <w:pPr>
      <w:tabs>
        <w:tab w:val="center" w:pos="4153"/>
        <w:tab w:val="right" w:pos="8306"/>
      </w:tabs>
    </w:pPr>
    <w:rPr>
      <w:rFonts w:asciiTheme="minorHAnsi" w:eastAsiaTheme="minorHAnsi" w:hAnsiTheme="minorHAnsi" w:cstheme="minorBidi"/>
      <w:lang w:eastAsia="en-US"/>
    </w:rPr>
  </w:style>
  <w:style w:type="character" w:customStyle="1" w:styleId="Char">
    <w:name w:val="Κεφαλίδα Char"/>
    <w:basedOn w:val="a0"/>
    <w:link w:val="a3"/>
    <w:uiPriority w:val="99"/>
    <w:rsid w:val="003C4BE7"/>
  </w:style>
  <w:style w:type="paragraph" w:styleId="a4">
    <w:name w:val="footer"/>
    <w:basedOn w:val="a"/>
    <w:link w:val="Char0"/>
    <w:uiPriority w:val="99"/>
    <w:unhideWhenUsed/>
    <w:rsid w:val="003C4BE7"/>
    <w:pPr>
      <w:tabs>
        <w:tab w:val="center" w:pos="4153"/>
        <w:tab w:val="right" w:pos="8306"/>
      </w:tabs>
    </w:pPr>
    <w:rPr>
      <w:rFonts w:asciiTheme="minorHAnsi" w:eastAsiaTheme="minorHAnsi" w:hAnsiTheme="minorHAnsi" w:cstheme="minorBidi"/>
      <w:lang w:eastAsia="en-US"/>
    </w:rPr>
  </w:style>
  <w:style w:type="character" w:customStyle="1" w:styleId="Char0">
    <w:name w:val="Υποσέλιδο Char"/>
    <w:basedOn w:val="a0"/>
    <w:link w:val="a4"/>
    <w:uiPriority w:val="99"/>
    <w:rsid w:val="003C4BE7"/>
  </w:style>
  <w:style w:type="paragraph" w:styleId="a5">
    <w:name w:val="Balloon Text"/>
    <w:basedOn w:val="a"/>
    <w:link w:val="Char1"/>
    <w:uiPriority w:val="99"/>
    <w:semiHidden/>
    <w:unhideWhenUsed/>
    <w:rsid w:val="003C4BE7"/>
    <w:rPr>
      <w:sz w:val="18"/>
      <w:szCs w:val="18"/>
    </w:rPr>
  </w:style>
  <w:style w:type="character" w:customStyle="1" w:styleId="Char1">
    <w:name w:val="Κείμενο πλαισίου Char"/>
    <w:basedOn w:val="a0"/>
    <w:link w:val="a5"/>
    <w:uiPriority w:val="99"/>
    <w:semiHidden/>
    <w:rsid w:val="003C4BE7"/>
    <w:rPr>
      <w:rFonts w:ascii="Times New Roman" w:hAnsi="Times New Roman" w:cs="Times New Roman"/>
      <w:sz w:val="18"/>
      <w:szCs w:val="18"/>
    </w:rPr>
  </w:style>
  <w:style w:type="table" w:styleId="a6">
    <w:name w:val="Table Grid"/>
    <w:basedOn w:val="a1"/>
    <w:uiPriority w:val="39"/>
    <w:rsid w:val="00215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21522A"/>
    <w:rPr>
      <w:color w:val="0563C1" w:themeColor="hyperlink"/>
      <w:u w:val="single"/>
    </w:rPr>
  </w:style>
  <w:style w:type="character" w:customStyle="1" w:styleId="10">
    <w:name w:val="Ανεπίλυτη αναφορά1"/>
    <w:basedOn w:val="a0"/>
    <w:uiPriority w:val="99"/>
    <w:semiHidden/>
    <w:unhideWhenUsed/>
    <w:rsid w:val="0021522A"/>
    <w:rPr>
      <w:color w:val="605E5C"/>
      <w:shd w:val="clear" w:color="auto" w:fill="E1DFDD"/>
    </w:rPr>
  </w:style>
  <w:style w:type="character" w:styleId="-0">
    <w:name w:val="FollowedHyperlink"/>
    <w:basedOn w:val="a0"/>
    <w:uiPriority w:val="99"/>
    <w:semiHidden/>
    <w:unhideWhenUsed/>
    <w:rsid w:val="00B4256E"/>
    <w:rPr>
      <w:color w:val="954F72" w:themeColor="followedHyperlink"/>
      <w:u w:val="single"/>
    </w:rPr>
  </w:style>
  <w:style w:type="character" w:styleId="a7">
    <w:name w:val="page number"/>
    <w:basedOn w:val="a0"/>
    <w:uiPriority w:val="99"/>
    <w:semiHidden/>
    <w:unhideWhenUsed/>
    <w:rsid w:val="00406360"/>
  </w:style>
  <w:style w:type="character" w:styleId="a8">
    <w:name w:val="Emphasis"/>
    <w:basedOn w:val="a0"/>
    <w:uiPriority w:val="20"/>
    <w:qFormat/>
    <w:rsid w:val="00406360"/>
    <w:rPr>
      <w:i/>
      <w:iCs/>
    </w:rPr>
  </w:style>
  <w:style w:type="paragraph" w:styleId="a9">
    <w:name w:val="List Paragraph"/>
    <w:basedOn w:val="a"/>
    <w:uiPriority w:val="34"/>
    <w:qFormat/>
    <w:rsid w:val="00406360"/>
    <w:pPr>
      <w:ind w:left="720"/>
      <w:contextualSpacing/>
    </w:pPr>
  </w:style>
  <w:style w:type="character" w:customStyle="1" w:styleId="il">
    <w:name w:val="il"/>
    <w:basedOn w:val="a0"/>
    <w:rsid w:val="00406360"/>
  </w:style>
  <w:style w:type="character" w:styleId="aa">
    <w:name w:val="Strong"/>
    <w:basedOn w:val="a0"/>
    <w:uiPriority w:val="22"/>
    <w:qFormat/>
    <w:rsid w:val="00406360"/>
    <w:rPr>
      <w:b/>
      <w:bCs/>
    </w:rPr>
  </w:style>
  <w:style w:type="character" w:customStyle="1" w:styleId="1Char">
    <w:name w:val="Επικεφαλίδα 1 Char"/>
    <w:basedOn w:val="a0"/>
    <w:link w:val="1"/>
    <w:uiPriority w:val="9"/>
    <w:rsid w:val="00323293"/>
    <w:rPr>
      <w:rFonts w:ascii="Times New Roman" w:eastAsia="Times New Roman" w:hAnsi="Times New Roman" w:cs="Times New Roman"/>
      <w:b/>
      <w:bCs/>
      <w:kern w:val="36"/>
      <w:sz w:val="48"/>
      <w:szCs w:val="48"/>
      <w:lang w:eastAsia="el-GR"/>
    </w:rPr>
  </w:style>
  <w:style w:type="character" w:customStyle="1" w:styleId="20">
    <w:name w:val="Ανεπίλυτη αναφορά2"/>
    <w:basedOn w:val="a0"/>
    <w:uiPriority w:val="99"/>
    <w:semiHidden/>
    <w:unhideWhenUsed/>
    <w:rsid w:val="00323293"/>
    <w:rPr>
      <w:color w:val="605E5C"/>
      <w:shd w:val="clear" w:color="auto" w:fill="E1DFDD"/>
    </w:rPr>
  </w:style>
  <w:style w:type="character" w:customStyle="1" w:styleId="4Char">
    <w:name w:val="Επικεφαλίδα 4 Char"/>
    <w:basedOn w:val="a0"/>
    <w:link w:val="4"/>
    <w:uiPriority w:val="9"/>
    <w:semiHidden/>
    <w:rsid w:val="0034573A"/>
    <w:rPr>
      <w:rFonts w:asciiTheme="majorHAnsi" w:eastAsiaTheme="majorEastAsia" w:hAnsiTheme="majorHAnsi" w:cstheme="majorBidi"/>
      <w:i/>
      <w:iCs/>
      <w:color w:val="2F5496" w:themeColor="accent1" w:themeShade="BF"/>
    </w:rPr>
  </w:style>
  <w:style w:type="paragraph" w:styleId="ab">
    <w:name w:val="Revision"/>
    <w:hidden/>
    <w:uiPriority w:val="99"/>
    <w:semiHidden/>
    <w:rsid w:val="00A51E2D"/>
  </w:style>
  <w:style w:type="character" w:customStyle="1" w:styleId="30">
    <w:name w:val="Ανεπίλυτη αναφορά3"/>
    <w:basedOn w:val="a0"/>
    <w:uiPriority w:val="99"/>
    <w:semiHidden/>
    <w:unhideWhenUsed/>
    <w:rsid w:val="00696665"/>
    <w:rPr>
      <w:color w:val="605E5C"/>
      <w:shd w:val="clear" w:color="auto" w:fill="E1DFDD"/>
    </w:rPr>
  </w:style>
  <w:style w:type="character" w:customStyle="1" w:styleId="2Char">
    <w:name w:val="Επικεφαλίδα 2 Char"/>
    <w:basedOn w:val="a0"/>
    <w:link w:val="2"/>
    <w:uiPriority w:val="9"/>
    <w:rsid w:val="00254404"/>
    <w:rPr>
      <w:rFonts w:asciiTheme="majorHAnsi" w:eastAsiaTheme="majorEastAsia" w:hAnsiTheme="majorHAnsi" w:cstheme="majorBidi"/>
      <w:b/>
      <w:bCs/>
      <w:color w:val="4472C4" w:themeColor="accent1"/>
      <w:sz w:val="26"/>
      <w:szCs w:val="26"/>
      <w:lang w:eastAsia="el-GR"/>
    </w:rPr>
  </w:style>
  <w:style w:type="character" w:customStyle="1" w:styleId="40">
    <w:name w:val="Ανεπίλυτη αναφορά4"/>
    <w:basedOn w:val="a0"/>
    <w:uiPriority w:val="99"/>
    <w:semiHidden/>
    <w:unhideWhenUsed/>
    <w:rsid w:val="00F75728"/>
    <w:rPr>
      <w:color w:val="605E5C"/>
      <w:shd w:val="clear" w:color="auto" w:fill="E1DFDD"/>
    </w:rPr>
  </w:style>
  <w:style w:type="character" w:customStyle="1" w:styleId="3Char">
    <w:name w:val="Επικεφαλίδα 3 Char"/>
    <w:basedOn w:val="a0"/>
    <w:link w:val="3"/>
    <w:uiPriority w:val="9"/>
    <w:semiHidden/>
    <w:rsid w:val="0047688F"/>
    <w:rPr>
      <w:rFonts w:asciiTheme="majorHAnsi" w:eastAsiaTheme="majorEastAsia" w:hAnsiTheme="majorHAnsi" w:cstheme="majorBidi"/>
      <w:b/>
      <w:bCs/>
      <w:color w:val="4472C4" w:themeColor="accent1"/>
      <w:lang w:eastAsia="el-GR"/>
    </w:rPr>
  </w:style>
  <w:style w:type="paragraph" w:styleId="Web">
    <w:name w:val="Normal (Web)"/>
    <w:basedOn w:val="a"/>
    <w:uiPriority w:val="99"/>
    <w:semiHidden/>
    <w:unhideWhenUsed/>
    <w:rsid w:val="006C29D0"/>
    <w:pPr>
      <w:spacing w:before="100" w:beforeAutospacing="1" w:after="100" w:afterAutospacing="1"/>
    </w:pPr>
  </w:style>
  <w:style w:type="character" w:customStyle="1" w:styleId="UnresolvedMention1">
    <w:name w:val="Unresolved Mention1"/>
    <w:basedOn w:val="a0"/>
    <w:uiPriority w:val="99"/>
    <w:semiHidden/>
    <w:unhideWhenUsed/>
    <w:rsid w:val="005B5A02"/>
    <w:rPr>
      <w:color w:val="605E5C"/>
      <w:shd w:val="clear" w:color="auto" w:fill="E1DFDD"/>
    </w:rPr>
  </w:style>
  <w:style w:type="paragraph" w:customStyle="1" w:styleId="Body">
    <w:name w:val="Body"/>
    <w:rsid w:val="007138A6"/>
    <w:pPr>
      <w:pBdr>
        <w:top w:val="nil"/>
        <w:left w:val="nil"/>
        <w:bottom w:val="nil"/>
        <w:right w:val="nil"/>
        <w:between w:val="nil"/>
        <w:bar w:val="nil"/>
      </w:pBdr>
    </w:pPr>
    <w:rPr>
      <w:rFonts w:ascii="Times New Roman" w:eastAsia="Arial Unicode MS" w:hAnsi="Times New Roman" w:cs="Arial Unicode MS"/>
      <w:color w:val="000000"/>
      <w:u w:color="000000"/>
      <w:bdr w:val="nil"/>
      <w:lang w:eastAsia="el-GR"/>
    </w:rPr>
  </w:style>
  <w:style w:type="paragraph" w:customStyle="1" w:styleId="BodyA">
    <w:name w:val="Body A"/>
    <w:rsid w:val="007138A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l-GR"/>
    </w:rPr>
  </w:style>
  <w:style w:type="character" w:customStyle="1" w:styleId="None">
    <w:name w:val="None"/>
    <w:rsid w:val="007138A6"/>
  </w:style>
  <w:style w:type="paragraph" w:customStyle="1" w:styleId="Default">
    <w:name w:val="Default"/>
    <w:rsid w:val="007138A6"/>
    <w:pPr>
      <w:pBdr>
        <w:top w:val="nil"/>
        <w:left w:val="nil"/>
        <w:bottom w:val="nil"/>
        <w:right w:val="nil"/>
        <w:between w:val="nil"/>
        <w:bar w:val="nil"/>
      </w:pBdr>
      <w:spacing w:before="160"/>
    </w:pPr>
    <w:rPr>
      <w:rFonts w:ascii="Helvetica Neue" w:eastAsia="Arial Unicode MS" w:hAnsi="Helvetica Neue" w:cs="Arial Unicode MS"/>
      <w:color w:val="000000"/>
      <w:u w:color="000000"/>
      <w:bdr w:val="nil"/>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713">
      <w:bodyDiv w:val="1"/>
      <w:marLeft w:val="0"/>
      <w:marRight w:val="0"/>
      <w:marTop w:val="0"/>
      <w:marBottom w:val="0"/>
      <w:divBdr>
        <w:top w:val="none" w:sz="0" w:space="0" w:color="auto"/>
        <w:left w:val="none" w:sz="0" w:space="0" w:color="auto"/>
        <w:bottom w:val="none" w:sz="0" w:space="0" w:color="auto"/>
        <w:right w:val="none" w:sz="0" w:space="0" w:color="auto"/>
      </w:divBdr>
    </w:div>
    <w:div w:id="38671678">
      <w:bodyDiv w:val="1"/>
      <w:marLeft w:val="0"/>
      <w:marRight w:val="0"/>
      <w:marTop w:val="0"/>
      <w:marBottom w:val="0"/>
      <w:divBdr>
        <w:top w:val="none" w:sz="0" w:space="0" w:color="auto"/>
        <w:left w:val="none" w:sz="0" w:space="0" w:color="auto"/>
        <w:bottom w:val="none" w:sz="0" w:space="0" w:color="auto"/>
        <w:right w:val="none" w:sz="0" w:space="0" w:color="auto"/>
      </w:divBdr>
    </w:div>
    <w:div w:id="66073042">
      <w:bodyDiv w:val="1"/>
      <w:marLeft w:val="0"/>
      <w:marRight w:val="0"/>
      <w:marTop w:val="0"/>
      <w:marBottom w:val="0"/>
      <w:divBdr>
        <w:top w:val="none" w:sz="0" w:space="0" w:color="auto"/>
        <w:left w:val="none" w:sz="0" w:space="0" w:color="auto"/>
        <w:bottom w:val="none" w:sz="0" w:space="0" w:color="auto"/>
        <w:right w:val="none" w:sz="0" w:space="0" w:color="auto"/>
      </w:divBdr>
    </w:div>
    <w:div w:id="306517010">
      <w:bodyDiv w:val="1"/>
      <w:marLeft w:val="0"/>
      <w:marRight w:val="0"/>
      <w:marTop w:val="0"/>
      <w:marBottom w:val="0"/>
      <w:divBdr>
        <w:top w:val="none" w:sz="0" w:space="0" w:color="auto"/>
        <w:left w:val="none" w:sz="0" w:space="0" w:color="auto"/>
        <w:bottom w:val="none" w:sz="0" w:space="0" w:color="auto"/>
        <w:right w:val="none" w:sz="0" w:space="0" w:color="auto"/>
      </w:divBdr>
    </w:div>
    <w:div w:id="440147280">
      <w:bodyDiv w:val="1"/>
      <w:marLeft w:val="0"/>
      <w:marRight w:val="0"/>
      <w:marTop w:val="0"/>
      <w:marBottom w:val="0"/>
      <w:divBdr>
        <w:top w:val="none" w:sz="0" w:space="0" w:color="auto"/>
        <w:left w:val="none" w:sz="0" w:space="0" w:color="auto"/>
        <w:bottom w:val="none" w:sz="0" w:space="0" w:color="auto"/>
        <w:right w:val="none" w:sz="0" w:space="0" w:color="auto"/>
      </w:divBdr>
    </w:div>
    <w:div w:id="440344689">
      <w:bodyDiv w:val="1"/>
      <w:marLeft w:val="0"/>
      <w:marRight w:val="0"/>
      <w:marTop w:val="0"/>
      <w:marBottom w:val="0"/>
      <w:divBdr>
        <w:top w:val="none" w:sz="0" w:space="0" w:color="auto"/>
        <w:left w:val="none" w:sz="0" w:space="0" w:color="auto"/>
        <w:bottom w:val="none" w:sz="0" w:space="0" w:color="auto"/>
        <w:right w:val="none" w:sz="0" w:space="0" w:color="auto"/>
      </w:divBdr>
    </w:div>
    <w:div w:id="692682669">
      <w:bodyDiv w:val="1"/>
      <w:marLeft w:val="0"/>
      <w:marRight w:val="0"/>
      <w:marTop w:val="0"/>
      <w:marBottom w:val="0"/>
      <w:divBdr>
        <w:top w:val="none" w:sz="0" w:space="0" w:color="auto"/>
        <w:left w:val="none" w:sz="0" w:space="0" w:color="auto"/>
        <w:bottom w:val="none" w:sz="0" w:space="0" w:color="auto"/>
        <w:right w:val="none" w:sz="0" w:space="0" w:color="auto"/>
      </w:divBdr>
    </w:div>
    <w:div w:id="967782467">
      <w:bodyDiv w:val="1"/>
      <w:marLeft w:val="0"/>
      <w:marRight w:val="0"/>
      <w:marTop w:val="0"/>
      <w:marBottom w:val="0"/>
      <w:divBdr>
        <w:top w:val="none" w:sz="0" w:space="0" w:color="auto"/>
        <w:left w:val="none" w:sz="0" w:space="0" w:color="auto"/>
        <w:bottom w:val="none" w:sz="0" w:space="0" w:color="auto"/>
        <w:right w:val="none" w:sz="0" w:space="0" w:color="auto"/>
      </w:divBdr>
    </w:div>
    <w:div w:id="1202011129">
      <w:bodyDiv w:val="1"/>
      <w:marLeft w:val="0"/>
      <w:marRight w:val="0"/>
      <w:marTop w:val="0"/>
      <w:marBottom w:val="0"/>
      <w:divBdr>
        <w:top w:val="none" w:sz="0" w:space="0" w:color="auto"/>
        <w:left w:val="none" w:sz="0" w:space="0" w:color="auto"/>
        <w:bottom w:val="none" w:sz="0" w:space="0" w:color="auto"/>
        <w:right w:val="none" w:sz="0" w:space="0" w:color="auto"/>
      </w:divBdr>
    </w:div>
    <w:div w:id="1220944677">
      <w:bodyDiv w:val="1"/>
      <w:marLeft w:val="0"/>
      <w:marRight w:val="0"/>
      <w:marTop w:val="0"/>
      <w:marBottom w:val="0"/>
      <w:divBdr>
        <w:top w:val="none" w:sz="0" w:space="0" w:color="auto"/>
        <w:left w:val="none" w:sz="0" w:space="0" w:color="auto"/>
        <w:bottom w:val="none" w:sz="0" w:space="0" w:color="auto"/>
        <w:right w:val="none" w:sz="0" w:space="0" w:color="auto"/>
      </w:divBdr>
    </w:div>
    <w:div w:id="1228804880">
      <w:bodyDiv w:val="1"/>
      <w:marLeft w:val="0"/>
      <w:marRight w:val="0"/>
      <w:marTop w:val="0"/>
      <w:marBottom w:val="0"/>
      <w:divBdr>
        <w:top w:val="none" w:sz="0" w:space="0" w:color="auto"/>
        <w:left w:val="none" w:sz="0" w:space="0" w:color="auto"/>
        <w:bottom w:val="none" w:sz="0" w:space="0" w:color="auto"/>
        <w:right w:val="none" w:sz="0" w:space="0" w:color="auto"/>
      </w:divBdr>
    </w:div>
    <w:div w:id="1236939699">
      <w:bodyDiv w:val="1"/>
      <w:marLeft w:val="0"/>
      <w:marRight w:val="0"/>
      <w:marTop w:val="0"/>
      <w:marBottom w:val="0"/>
      <w:divBdr>
        <w:top w:val="none" w:sz="0" w:space="0" w:color="auto"/>
        <w:left w:val="none" w:sz="0" w:space="0" w:color="auto"/>
        <w:bottom w:val="none" w:sz="0" w:space="0" w:color="auto"/>
        <w:right w:val="none" w:sz="0" w:space="0" w:color="auto"/>
      </w:divBdr>
    </w:div>
    <w:div w:id="1278219011">
      <w:bodyDiv w:val="1"/>
      <w:marLeft w:val="0"/>
      <w:marRight w:val="0"/>
      <w:marTop w:val="0"/>
      <w:marBottom w:val="0"/>
      <w:divBdr>
        <w:top w:val="none" w:sz="0" w:space="0" w:color="auto"/>
        <w:left w:val="none" w:sz="0" w:space="0" w:color="auto"/>
        <w:bottom w:val="none" w:sz="0" w:space="0" w:color="auto"/>
        <w:right w:val="none" w:sz="0" w:space="0" w:color="auto"/>
      </w:divBdr>
    </w:div>
    <w:div w:id="1359893073">
      <w:bodyDiv w:val="1"/>
      <w:marLeft w:val="0"/>
      <w:marRight w:val="0"/>
      <w:marTop w:val="0"/>
      <w:marBottom w:val="0"/>
      <w:divBdr>
        <w:top w:val="none" w:sz="0" w:space="0" w:color="auto"/>
        <w:left w:val="none" w:sz="0" w:space="0" w:color="auto"/>
        <w:bottom w:val="none" w:sz="0" w:space="0" w:color="auto"/>
        <w:right w:val="none" w:sz="0" w:space="0" w:color="auto"/>
      </w:divBdr>
    </w:div>
    <w:div w:id="1437019852">
      <w:bodyDiv w:val="1"/>
      <w:marLeft w:val="0"/>
      <w:marRight w:val="0"/>
      <w:marTop w:val="0"/>
      <w:marBottom w:val="0"/>
      <w:divBdr>
        <w:top w:val="none" w:sz="0" w:space="0" w:color="auto"/>
        <w:left w:val="none" w:sz="0" w:space="0" w:color="auto"/>
        <w:bottom w:val="none" w:sz="0" w:space="0" w:color="auto"/>
        <w:right w:val="none" w:sz="0" w:space="0" w:color="auto"/>
      </w:divBdr>
    </w:div>
    <w:div w:id="1566642668">
      <w:bodyDiv w:val="1"/>
      <w:marLeft w:val="0"/>
      <w:marRight w:val="0"/>
      <w:marTop w:val="0"/>
      <w:marBottom w:val="0"/>
      <w:divBdr>
        <w:top w:val="none" w:sz="0" w:space="0" w:color="auto"/>
        <w:left w:val="none" w:sz="0" w:space="0" w:color="auto"/>
        <w:bottom w:val="none" w:sz="0" w:space="0" w:color="auto"/>
        <w:right w:val="none" w:sz="0" w:space="0" w:color="auto"/>
      </w:divBdr>
    </w:div>
    <w:div w:id="1611011287">
      <w:bodyDiv w:val="1"/>
      <w:marLeft w:val="0"/>
      <w:marRight w:val="0"/>
      <w:marTop w:val="0"/>
      <w:marBottom w:val="0"/>
      <w:divBdr>
        <w:top w:val="none" w:sz="0" w:space="0" w:color="auto"/>
        <w:left w:val="none" w:sz="0" w:space="0" w:color="auto"/>
        <w:bottom w:val="none" w:sz="0" w:space="0" w:color="auto"/>
        <w:right w:val="none" w:sz="0" w:space="0" w:color="auto"/>
      </w:divBdr>
    </w:div>
    <w:div w:id="1868789319">
      <w:bodyDiv w:val="1"/>
      <w:marLeft w:val="0"/>
      <w:marRight w:val="0"/>
      <w:marTop w:val="0"/>
      <w:marBottom w:val="0"/>
      <w:divBdr>
        <w:top w:val="none" w:sz="0" w:space="0" w:color="auto"/>
        <w:left w:val="none" w:sz="0" w:space="0" w:color="auto"/>
        <w:bottom w:val="none" w:sz="0" w:space="0" w:color="auto"/>
        <w:right w:val="none" w:sz="0" w:space="0" w:color="auto"/>
      </w:divBdr>
    </w:div>
    <w:div w:id="1909270730">
      <w:bodyDiv w:val="1"/>
      <w:marLeft w:val="0"/>
      <w:marRight w:val="0"/>
      <w:marTop w:val="0"/>
      <w:marBottom w:val="0"/>
      <w:divBdr>
        <w:top w:val="none" w:sz="0" w:space="0" w:color="auto"/>
        <w:left w:val="none" w:sz="0" w:space="0" w:color="auto"/>
        <w:bottom w:val="none" w:sz="0" w:space="0" w:color="auto"/>
        <w:right w:val="none" w:sz="0" w:space="0" w:color="auto"/>
      </w:divBdr>
    </w:div>
    <w:div w:id="1925458084">
      <w:bodyDiv w:val="1"/>
      <w:marLeft w:val="0"/>
      <w:marRight w:val="0"/>
      <w:marTop w:val="0"/>
      <w:marBottom w:val="0"/>
      <w:divBdr>
        <w:top w:val="none" w:sz="0" w:space="0" w:color="auto"/>
        <w:left w:val="none" w:sz="0" w:space="0" w:color="auto"/>
        <w:bottom w:val="none" w:sz="0" w:space="0" w:color="auto"/>
        <w:right w:val="none" w:sz="0" w:space="0" w:color="auto"/>
      </w:divBdr>
    </w:div>
    <w:div w:id="2066643344">
      <w:bodyDiv w:val="1"/>
      <w:marLeft w:val="0"/>
      <w:marRight w:val="0"/>
      <w:marTop w:val="0"/>
      <w:marBottom w:val="0"/>
      <w:divBdr>
        <w:top w:val="none" w:sz="0" w:space="0" w:color="auto"/>
        <w:left w:val="none" w:sz="0" w:space="0" w:color="auto"/>
        <w:bottom w:val="none" w:sz="0" w:space="0" w:color="auto"/>
        <w:right w:val="none" w:sz="0" w:space="0" w:color="auto"/>
      </w:divBdr>
    </w:div>
    <w:div w:id="2140106349">
      <w:bodyDiv w:val="1"/>
      <w:marLeft w:val="0"/>
      <w:marRight w:val="0"/>
      <w:marTop w:val="0"/>
      <w:marBottom w:val="0"/>
      <w:divBdr>
        <w:top w:val="none" w:sz="0" w:space="0" w:color="auto"/>
        <w:left w:val="none" w:sz="0" w:space="0" w:color="auto"/>
        <w:bottom w:val="none" w:sz="0" w:space="0" w:color="auto"/>
        <w:right w:val="none" w:sz="0" w:space="0" w:color="auto"/>
      </w:divBdr>
    </w:div>
    <w:div w:id="214709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tovoulia21.g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otovoulia21.g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rotovoulia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VtaaAe0C1G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ykI7-sRpE64"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31B5C-528E-4434-8D24-22866948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902</Words>
  <Characters>4876</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Ευάγγελος Περάκης</cp:lastModifiedBy>
  <cp:revision>2</cp:revision>
  <cp:lastPrinted>2020-11-02T09:07:00Z</cp:lastPrinted>
  <dcterms:created xsi:type="dcterms:W3CDTF">2022-04-18T08:38:00Z</dcterms:created>
  <dcterms:modified xsi:type="dcterms:W3CDTF">2022-04-18T08:38:00Z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BANK\e72697</vt:lpwstr>
  </property>
  <property fmtid="{D5CDD505-2E9C-101B-9397-08002B2CF9AE}" pid="4" name="DLPManualFileClassificationLastModificationDate">
    <vt:lpwstr>1604312005</vt:lpwstr>
  </property>
  <property fmtid="{D5CDD505-2E9C-101B-9397-08002B2CF9AE}" pid="5" name="DLPManualFileClassificationVersion">
    <vt:lpwstr>10.0.300.68</vt:lpwstr>
  </property>
</Properties>
</file>