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51B31" w14:textId="0F285A7D" w:rsidR="00F004A3" w:rsidRPr="008F0DD4" w:rsidRDefault="00F004A3" w:rsidP="00F004A3">
      <w:pPr>
        <w:pStyle w:val="NormalWeb"/>
        <w:shd w:val="clear" w:color="auto" w:fill="FFFFFF"/>
        <w:textAlignment w:val="baseline"/>
        <w:rPr>
          <w:rFonts w:asciiTheme="minorHAnsi" w:hAnsiTheme="minorHAnsi" w:cstheme="minorHAnsi"/>
          <w:sz w:val="27"/>
          <w:szCs w:val="27"/>
          <w:lang w:val="el-GR"/>
        </w:rPr>
      </w:pPr>
      <w:r w:rsidRPr="008F0DD4">
        <w:rPr>
          <w:rFonts w:asciiTheme="minorHAnsi" w:hAnsiTheme="minorHAnsi" w:cstheme="minorHAnsi"/>
          <w:sz w:val="27"/>
          <w:szCs w:val="27"/>
          <w:lang w:val="el-GR"/>
        </w:rPr>
        <w:t>Ο Δικηγορικός Σύλλογος Αθηνών επίσημα διαπιστευμένος φορέας στα όργανα της ευρωπαϊκής ένωσης, σε συνεργασία με το Ίδρυμα Ευρωπαίων Δικηγόρων (</w:t>
      </w:r>
      <w:r w:rsidRPr="008F0DD4">
        <w:rPr>
          <w:rFonts w:asciiTheme="minorHAnsi" w:hAnsiTheme="minorHAnsi" w:cstheme="minorHAnsi"/>
          <w:sz w:val="27"/>
          <w:szCs w:val="27"/>
        </w:rPr>
        <w:t>European</w:t>
      </w:r>
      <w:r w:rsidRPr="008F0DD4">
        <w:rPr>
          <w:rFonts w:asciiTheme="minorHAnsi" w:hAnsiTheme="minorHAnsi" w:cstheme="minorHAnsi"/>
          <w:sz w:val="27"/>
          <w:szCs w:val="27"/>
          <w:lang w:val="el-GR"/>
        </w:rPr>
        <w:t xml:space="preserve"> </w:t>
      </w:r>
      <w:r w:rsidRPr="008F0DD4">
        <w:rPr>
          <w:rFonts w:asciiTheme="minorHAnsi" w:hAnsiTheme="minorHAnsi" w:cstheme="minorHAnsi"/>
          <w:sz w:val="27"/>
          <w:szCs w:val="27"/>
        </w:rPr>
        <w:t>Lawyers</w:t>
      </w:r>
      <w:r w:rsidRPr="008F0DD4">
        <w:rPr>
          <w:rFonts w:asciiTheme="minorHAnsi" w:hAnsiTheme="minorHAnsi" w:cstheme="minorHAnsi"/>
          <w:sz w:val="27"/>
          <w:szCs w:val="27"/>
          <w:lang w:val="el-GR"/>
        </w:rPr>
        <w:t xml:space="preserve"> </w:t>
      </w:r>
      <w:r w:rsidRPr="008F0DD4">
        <w:rPr>
          <w:rFonts w:asciiTheme="minorHAnsi" w:hAnsiTheme="minorHAnsi" w:cstheme="minorHAnsi"/>
          <w:sz w:val="27"/>
          <w:szCs w:val="27"/>
        </w:rPr>
        <w:t>Foundation</w:t>
      </w:r>
      <w:r w:rsidRPr="008F0DD4">
        <w:rPr>
          <w:rFonts w:asciiTheme="minorHAnsi" w:hAnsiTheme="minorHAnsi" w:cstheme="minorHAnsi"/>
          <w:sz w:val="27"/>
          <w:szCs w:val="27"/>
          <w:lang w:val="el-GR"/>
        </w:rPr>
        <w:t xml:space="preserve">) και τους Δικηγορικούς Συλλόγους της Ισπανίας, Ιταλίας, Κύπρου, Ρουμανίας, Πολωνίας και Τσεχίας συμμετέχει </w:t>
      </w:r>
      <w:r w:rsidRPr="00D13388">
        <w:rPr>
          <w:rFonts w:asciiTheme="minorHAnsi" w:hAnsiTheme="minorHAnsi" w:cstheme="minorHAnsi"/>
          <w:b/>
          <w:bCs/>
          <w:sz w:val="27"/>
          <w:szCs w:val="27"/>
          <w:lang w:val="el-GR"/>
        </w:rPr>
        <w:t xml:space="preserve">από κοινού με τον Δικηγορικό Σύλλογο Πειραιά </w:t>
      </w:r>
      <w:r w:rsidRPr="008F0DD4">
        <w:rPr>
          <w:rFonts w:asciiTheme="minorHAnsi" w:hAnsiTheme="minorHAnsi" w:cstheme="minorHAnsi"/>
          <w:sz w:val="27"/>
          <w:szCs w:val="27"/>
          <w:lang w:val="el-GR"/>
        </w:rPr>
        <w:t xml:space="preserve">στο ευρωπαϊκό πρόγραμμα </w:t>
      </w:r>
      <w:proofErr w:type="spellStart"/>
      <w:r w:rsidRPr="008F0DD4">
        <w:rPr>
          <w:rFonts w:asciiTheme="minorHAnsi" w:hAnsiTheme="minorHAnsi" w:cstheme="minorHAnsi"/>
          <w:sz w:val="27"/>
          <w:szCs w:val="27"/>
        </w:rPr>
        <w:t>CiviLAW</w:t>
      </w:r>
      <w:proofErr w:type="spellEnd"/>
      <w:r w:rsidRPr="008F0DD4">
        <w:rPr>
          <w:rFonts w:asciiTheme="minorHAnsi" w:hAnsiTheme="minorHAnsi" w:cstheme="minorHAnsi"/>
          <w:sz w:val="27"/>
          <w:szCs w:val="27"/>
          <w:lang w:val="el-GR"/>
        </w:rPr>
        <w:t xml:space="preserve">” </w:t>
      </w:r>
      <w:r w:rsidRPr="008F0DD4">
        <w:rPr>
          <w:rFonts w:asciiTheme="minorHAnsi" w:hAnsiTheme="minorHAnsi" w:cstheme="minorHAnsi"/>
          <w:sz w:val="27"/>
          <w:szCs w:val="27"/>
        </w:rPr>
        <w:t>Training</w:t>
      </w:r>
      <w:r w:rsidRPr="008F0DD4">
        <w:rPr>
          <w:rFonts w:asciiTheme="minorHAnsi" w:hAnsiTheme="minorHAnsi" w:cstheme="minorHAnsi"/>
          <w:sz w:val="27"/>
          <w:szCs w:val="27"/>
          <w:lang w:val="el-GR"/>
        </w:rPr>
        <w:t xml:space="preserve"> </w:t>
      </w:r>
      <w:r w:rsidRPr="008F0DD4">
        <w:rPr>
          <w:rFonts w:asciiTheme="minorHAnsi" w:hAnsiTheme="minorHAnsi" w:cstheme="minorHAnsi"/>
          <w:sz w:val="27"/>
          <w:szCs w:val="27"/>
        </w:rPr>
        <w:t>of</w:t>
      </w:r>
      <w:r w:rsidRPr="008F0DD4">
        <w:rPr>
          <w:rFonts w:asciiTheme="minorHAnsi" w:hAnsiTheme="minorHAnsi" w:cstheme="minorHAnsi"/>
          <w:sz w:val="27"/>
          <w:szCs w:val="27"/>
          <w:lang w:val="el-GR"/>
        </w:rPr>
        <w:t xml:space="preserve"> </w:t>
      </w:r>
      <w:r w:rsidRPr="008F0DD4">
        <w:rPr>
          <w:rFonts w:asciiTheme="minorHAnsi" w:hAnsiTheme="minorHAnsi" w:cstheme="minorHAnsi"/>
          <w:sz w:val="27"/>
          <w:szCs w:val="27"/>
        </w:rPr>
        <w:t>lawyers</w:t>
      </w:r>
      <w:r w:rsidRPr="008F0DD4">
        <w:rPr>
          <w:rFonts w:asciiTheme="minorHAnsi" w:hAnsiTheme="minorHAnsi" w:cstheme="minorHAnsi"/>
          <w:sz w:val="27"/>
          <w:szCs w:val="27"/>
          <w:lang w:val="el-GR"/>
        </w:rPr>
        <w:t xml:space="preserve"> </w:t>
      </w:r>
      <w:r w:rsidRPr="008F0DD4">
        <w:rPr>
          <w:rFonts w:asciiTheme="minorHAnsi" w:hAnsiTheme="minorHAnsi" w:cstheme="minorHAnsi"/>
          <w:sz w:val="27"/>
          <w:szCs w:val="27"/>
        </w:rPr>
        <w:t>on</w:t>
      </w:r>
      <w:r w:rsidRPr="008F0DD4">
        <w:rPr>
          <w:rFonts w:asciiTheme="minorHAnsi" w:hAnsiTheme="minorHAnsi" w:cstheme="minorHAnsi"/>
          <w:sz w:val="27"/>
          <w:szCs w:val="27"/>
          <w:lang w:val="el-GR"/>
        </w:rPr>
        <w:t xml:space="preserve"> </w:t>
      </w:r>
      <w:r w:rsidRPr="008F0DD4">
        <w:rPr>
          <w:rFonts w:asciiTheme="minorHAnsi" w:hAnsiTheme="minorHAnsi" w:cstheme="minorHAnsi"/>
          <w:sz w:val="27"/>
          <w:szCs w:val="27"/>
        </w:rPr>
        <w:t>EU</w:t>
      </w:r>
      <w:r w:rsidRPr="008F0DD4">
        <w:rPr>
          <w:rFonts w:asciiTheme="minorHAnsi" w:hAnsiTheme="minorHAnsi" w:cstheme="minorHAnsi"/>
          <w:sz w:val="27"/>
          <w:szCs w:val="27"/>
          <w:lang w:val="el-GR"/>
        </w:rPr>
        <w:t xml:space="preserve"> </w:t>
      </w:r>
      <w:r w:rsidRPr="008F0DD4">
        <w:rPr>
          <w:rFonts w:asciiTheme="minorHAnsi" w:hAnsiTheme="minorHAnsi" w:cstheme="minorHAnsi"/>
          <w:sz w:val="27"/>
          <w:szCs w:val="27"/>
        </w:rPr>
        <w:t>instruments</w:t>
      </w:r>
      <w:r w:rsidRPr="008F0DD4">
        <w:rPr>
          <w:rFonts w:asciiTheme="minorHAnsi" w:hAnsiTheme="minorHAnsi" w:cstheme="minorHAnsi"/>
          <w:sz w:val="27"/>
          <w:szCs w:val="27"/>
          <w:lang w:val="el-GR"/>
        </w:rPr>
        <w:t xml:space="preserve"> </w:t>
      </w:r>
      <w:r w:rsidRPr="008F0DD4">
        <w:rPr>
          <w:rFonts w:asciiTheme="minorHAnsi" w:hAnsiTheme="minorHAnsi" w:cstheme="minorHAnsi"/>
          <w:sz w:val="27"/>
          <w:szCs w:val="27"/>
        </w:rPr>
        <w:t>on</w:t>
      </w:r>
      <w:r w:rsidRPr="008F0DD4">
        <w:rPr>
          <w:rFonts w:asciiTheme="minorHAnsi" w:hAnsiTheme="minorHAnsi" w:cstheme="minorHAnsi"/>
          <w:sz w:val="27"/>
          <w:szCs w:val="27"/>
          <w:lang w:val="el-GR"/>
        </w:rPr>
        <w:t xml:space="preserve"> </w:t>
      </w:r>
      <w:r w:rsidRPr="008F0DD4">
        <w:rPr>
          <w:rFonts w:asciiTheme="minorHAnsi" w:hAnsiTheme="minorHAnsi" w:cstheme="minorHAnsi"/>
          <w:sz w:val="27"/>
          <w:szCs w:val="27"/>
        </w:rPr>
        <w:t>insolvency</w:t>
      </w:r>
      <w:r w:rsidRPr="008F0DD4">
        <w:rPr>
          <w:rFonts w:asciiTheme="minorHAnsi" w:hAnsiTheme="minorHAnsi" w:cstheme="minorHAnsi"/>
          <w:sz w:val="27"/>
          <w:szCs w:val="27"/>
          <w:lang w:val="el-GR"/>
        </w:rPr>
        <w:t xml:space="preserve"> </w:t>
      </w:r>
      <w:r w:rsidRPr="008F0DD4">
        <w:rPr>
          <w:rFonts w:asciiTheme="minorHAnsi" w:hAnsiTheme="minorHAnsi" w:cstheme="minorHAnsi"/>
          <w:sz w:val="27"/>
          <w:szCs w:val="27"/>
        </w:rPr>
        <w:t>law</w:t>
      </w:r>
      <w:r w:rsidRPr="008F0DD4">
        <w:rPr>
          <w:rFonts w:asciiTheme="minorHAnsi" w:hAnsiTheme="minorHAnsi" w:cstheme="minorHAnsi"/>
          <w:sz w:val="27"/>
          <w:szCs w:val="27"/>
          <w:lang w:val="el-GR"/>
        </w:rPr>
        <w:t xml:space="preserve"> </w:t>
      </w:r>
      <w:r w:rsidRPr="008F0DD4">
        <w:rPr>
          <w:rFonts w:asciiTheme="minorHAnsi" w:hAnsiTheme="minorHAnsi" w:cstheme="minorHAnsi"/>
          <w:sz w:val="27"/>
          <w:szCs w:val="27"/>
        </w:rPr>
        <w:t>and</w:t>
      </w:r>
      <w:r w:rsidRPr="008F0DD4">
        <w:rPr>
          <w:rFonts w:asciiTheme="minorHAnsi" w:hAnsiTheme="minorHAnsi" w:cstheme="minorHAnsi"/>
          <w:sz w:val="27"/>
          <w:szCs w:val="27"/>
          <w:lang w:val="el-GR"/>
        </w:rPr>
        <w:t xml:space="preserve"> </w:t>
      </w:r>
      <w:r w:rsidRPr="008F0DD4">
        <w:rPr>
          <w:rFonts w:asciiTheme="minorHAnsi" w:hAnsiTheme="minorHAnsi" w:cstheme="minorHAnsi"/>
          <w:sz w:val="27"/>
          <w:szCs w:val="27"/>
        </w:rPr>
        <w:t>family</w:t>
      </w:r>
      <w:r w:rsidRPr="008F0DD4">
        <w:rPr>
          <w:rFonts w:asciiTheme="minorHAnsi" w:hAnsiTheme="minorHAnsi" w:cstheme="minorHAnsi"/>
          <w:sz w:val="27"/>
          <w:szCs w:val="27"/>
          <w:lang w:val="el-GR"/>
        </w:rPr>
        <w:t xml:space="preserve"> </w:t>
      </w:r>
      <w:r w:rsidRPr="008F0DD4">
        <w:rPr>
          <w:rFonts w:asciiTheme="minorHAnsi" w:hAnsiTheme="minorHAnsi" w:cstheme="minorHAnsi"/>
          <w:sz w:val="27"/>
          <w:szCs w:val="27"/>
        </w:rPr>
        <w:t>law</w:t>
      </w:r>
      <w:r w:rsidRPr="008F0DD4">
        <w:rPr>
          <w:rFonts w:asciiTheme="minorHAnsi" w:hAnsiTheme="minorHAnsi" w:cstheme="minorHAnsi"/>
          <w:sz w:val="27"/>
          <w:szCs w:val="27"/>
          <w:lang w:val="el-GR"/>
        </w:rPr>
        <w:t xml:space="preserve"> (</w:t>
      </w:r>
      <w:r w:rsidRPr="008F0DD4">
        <w:rPr>
          <w:rFonts w:asciiTheme="minorHAnsi" w:hAnsiTheme="minorHAnsi" w:cstheme="minorHAnsi"/>
          <w:sz w:val="27"/>
          <w:szCs w:val="27"/>
        </w:rPr>
        <w:t>JUST</w:t>
      </w:r>
      <w:r w:rsidRPr="008F0DD4">
        <w:rPr>
          <w:rFonts w:asciiTheme="minorHAnsi" w:hAnsiTheme="minorHAnsi" w:cstheme="minorHAnsi"/>
          <w:sz w:val="27"/>
          <w:szCs w:val="27"/>
          <w:lang w:val="el-GR"/>
        </w:rPr>
        <w:t>-</w:t>
      </w:r>
      <w:r w:rsidRPr="008F0DD4">
        <w:rPr>
          <w:rFonts w:asciiTheme="minorHAnsi" w:hAnsiTheme="minorHAnsi" w:cstheme="minorHAnsi"/>
          <w:sz w:val="27"/>
          <w:szCs w:val="27"/>
        </w:rPr>
        <w:t>JTRA</w:t>
      </w:r>
      <w:r w:rsidRPr="008F0DD4">
        <w:rPr>
          <w:rFonts w:asciiTheme="minorHAnsi" w:hAnsiTheme="minorHAnsi" w:cstheme="minorHAnsi"/>
          <w:sz w:val="27"/>
          <w:szCs w:val="27"/>
          <w:lang w:val="el-GR"/>
        </w:rPr>
        <w:t>-</w:t>
      </w:r>
      <w:r w:rsidRPr="008F0DD4">
        <w:rPr>
          <w:rFonts w:asciiTheme="minorHAnsi" w:hAnsiTheme="minorHAnsi" w:cstheme="minorHAnsi"/>
          <w:sz w:val="27"/>
          <w:szCs w:val="27"/>
        </w:rPr>
        <w:t>EJTR</w:t>
      </w:r>
      <w:r w:rsidRPr="008F0DD4">
        <w:rPr>
          <w:rFonts w:asciiTheme="minorHAnsi" w:hAnsiTheme="minorHAnsi" w:cstheme="minorHAnsi"/>
          <w:sz w:val="27"/>
          <w:szCs w:val="27"/>
          <w:lang w:val="el-GR"/>
        </w:rPr>
        <w:t>-</w:t>
      </w:r>
      <w:r w:rsidRPr="008F0DD4">
        <w:rPr>
          <w:rFonts w:asciiTheme="minorHAnsi" w:hAnsiTheme="minorHAnsi" w:cstheme="minorHAnsi"/>
          <w:sz w:val="27"/>
          <w:szCs w:val="27"/>
        </w:rPr>
        <w:t>AG</w:t>
      </w:r>
      <w:r w:rsidRPr="008F0DD4">
        <w:rPr>
          <w:rFonts w:asciiTheme="minorHAnsi" w:hAnsiTheme="minorHAnsi" w:cstheme="minorHAnsi"/>
          <w:sz w:val="27"/>
          <w:szCs w:val="27"/>
          <w:lang w:val="el-GR"/>
        </w:rPr>
        <w:t>-2020-101005779)</w:t>
      </w:r>
    </w:p>
    <w:p w14:paraId="43110C07" w14:textId="77777777" w:rsidR="00F004A3" w:rsidRPr="008F0DD4" w:rsidRDefault="00F004A3" w:rsidP="00F004A3">
      <w:pPr>
        <w:pStyle w:val="NormalWeb"/>
        <w:shd w:val="clear" w:color="auto" w:fill="FFFFFF"/>
        <w:textAlignment w:val="baseline"/>
        <w:rPr>
          <w:rFonts w:asciiTheme="minorHAnsi" w:hAnsiTheme="minorHAnsi" w:cstheme="minorHAnsi"/>
          <w:sz w:val="27"/>
          <w:szCs w:val="27"/>
          <w:lang w:val="el-GR"/>
        </w:rPr>
      </w:pPr>
      <w:r w:rsidRPr="008F0DD4">
        <w:rPr>
          <w:rFonts w:asciiTheme="minorHAnsi" w:hAnsiTheme="minorHAnsi" w:cstheme="minorHAnsi"/>
          <w:sz w:val="27"/>
          <w:szCs w:val="27"/>
          <w:lang w:val="el-GR"/>
        </w:rPr>
        <w:t xml:space="preserve">Το Πρόγραμμα χρηματοδοτείται σε ποσοστό 90/100 από το Πρόγραμμα της Ευρωπαϊκής Επιτροπής για την Δικαιοσύνη και μόλις σε ποσοστό 10/100 από τον συμβεβλημένο Δικηγορικό Σύλλογο Αθηνών. Στο πλαίσιο του προγράμματος </w:t>
      </w:r>
      <w:r w:rsidRPr="008F0DD4">
        <w:rPr>
          <w:rFonts w:asciiTheme="minorHAnsi" w:hAnsiTheme="minorHAnsi" w:cstheme="minorHAnsi"/>
          <w:sz w:val="27"/>
          <w:szCs w:val="27"/>
        </w:rPr>
        <w:t>CIVILAW</w:t>
      </w:r>
      <w:r w:rsidRPr="008F0DD4">
        <w:rPr>
          <w:rFonts w:asciiTheme="minorHAnsi" w:hAnsiTheme="minorHAnsi" w:cstheme="minorHAnsi"/>
          <w:sz w:val="27"/>
          <w:szCs w:val="27"/>
          <w:lang w:val="el-GR"/>
        </w:rPr>
        <w:t xml:space="preserve"> θα πραγματοποιηθούν σεμινάρια κατάρτισης τόσο για το οικογενειακό δίκαιο όσο και για το πτωχευτικό δίκαιο τα οποία θα ανακοινώνονται από την ιστοσελίδα του ΔΣΑ.</w:t>
      </w:r>
    </w:p>
    <w:p w14:paraId="000751AC" w14:textId="7711CC74" w:rsidR="00F004A3" w:rsidRPr="008F0DD4" w:rsidRDefault="00F004A3" w:rsidP="00F004A3">
      <w:pPr>
        <w:pStyle w:val="NormalWeb"/>
        <w:shd w:val="clear" w:color="auto" w:fill="FFFFFF"/>
        <w:spacing w:before="0" w:after="0"/>
        <w:textAlignment w:val="baseline"/>
        <w:rPr>
          <w:rFonts w:asciiTheme="minorHAnsi" w:hAnsiTheme="minorHAnsi" w:cstheme="minorHAnsi"/>
          <w:sz w:val="27"/>
          <w:szCs w:val="27"/>
          <w:lang w:val="el-GR"/>
        </w:rPr>
      </w:pPr>
      <w:r w:rsidRPr="008F0DD4">
        <w:rPr>
          <w:rFonts w:asciiTheme="minorHAnsi" w:hAnsiTheme="minorHAnsi" w:cstheme="minorHAnsi"/>
          <w:sz w:val="27"/>
          <w:szCs w:val="27"/>
          <w:lang w:val="el-GR"/>
        </w:rPr>
        <w:t>Συντονιστής του Προγράμματος,</w:t>
      </w:r>
      <w:r w:rsidR="008F0DD4" w:rsidRPr="008F0DD4">
        <w:rPr>
          <w:rFonts w:asciiTheme="minorHAnsi" w:hAnsiTheme="minorHAnsi" w:cstheme="minorHAnsi"/>
          <w:sz w:val="27"/>
          <w:szCs w:val="27"/>
          <w:lang w:val="el-GR"/>
        </w:rPr>
        <w:t xml:space="preserve"> </w:t>
      </w:r>
      <w:r w:rsidRPr="00D13388">
        <w:rPr>
          <w:rStyle w:val="Strong"/>
          <w:rFonts w:asciiTheme="minorHAnsi" w:hAnsiTheme="minorHAnsi" w:cstheme="minorHAnsi"/>
          <w:b w:val="0"/>
          <w:bCs w:val="0"/>
          <w:sz w:val="27"/>
          <w:szCs w:val="27"/>
          <w:bdr w:val="none" w:sz="0" w:space="0" w:color="auto" w:frame="1"/>
          <w:lang w:val="el-GR"/>
        </w:rPr>
        <w:t xml:space="preserve">Νικόλαος </w:t>
      </w:r>
      <w:proofErr w:type="spellStart"/>
      <w:r w:rsidRPr="00D13388">
        <w:rPr>
          <w:rStyle w:val="Strong"/>
          <w:rFonts w:asciiTheme="minorHAnsi" w:hAnsiTheme="minorHAnsi" w:cstheme="minorHAnsi"/>
          <w:b w:val="0"/>
          <w:bCs w:val="0"/>
          <w:sz w:val="27"/>
          <w:szCs w:val="27"/>
          <w:bdr w:val="none" w:sz="0" w:space="0" w:color="auto" w:frame="1"/>
          <w:lang w:val="el-GR"/>
        </w:rPr>
        <w:t>Β.Κουτκιάς</w:t>
      </w:r>
      <w:proofErr w:type="spellEnd"/>
      <w:r w:rsidRPr="00D13388">
        <w:rPr>
          <w:rFonts w:asciiTheme="minorHAnsi" w:hAnsiTheme="minorHAnsi" w:cstheme="minorHAnsi"/>
          <w:b/>
          <w:bCs/>
          <w:sz w:val="27"/>
          <w:szCs w:val="27"/>
          <w:lang w:val="el-GR"/>
        </w:rPr>
        <w:t>,</w:t>
      </w:r>
      <w:r w:rsidRPr="008F0DD4">
        <w:rPr>
          <w:rFonts w:asciiTheme="minorHAnsi" w:hAnsiTheme="minorHAnsi" w:cstheme="minorHAnsi"/>
          <w:sz w:val="27"/>
          <w:szCs w:val="27"/>
          <w:lang w:val="el-GR"/>
        </w:rPr>
        <w:t xml:space="preserve"> Επικεφαλής της Ελληνικής Αντιπροσωπείας στην </w:t>
      </w:r>
      <w:r w:rsidRPr="008F0DD4">
        <w:rPr>
          <w:rFonts w:asciiTheme="minorHAnsi" w:hAnsiTheme="minorHAnsi" w:cstheme="minorHAnsi"/>
          <w:sz w:val="27"/>
          <w:szCs w:val="27"/>
        </w:rPr>
        <w:t>CCBE</w:t>
      </w:r>
      <w:r w:rsidRPr="008F0DD4">
        <w:rPr>
          <w:rFonts w:asciiTheme="minorHAnsi" w:hAnsiTheme="minorHAnsi" w:cstheme="minorHAnsi"/>
          <w:sz w:val="27"/>
          <w:szCs w:val="27"/>
          <w:lang w:val="el-GR"/>
        </w:rPr>
        <w:t>.</w:t>
      </w:r>
    </w:p>
    <w:p w14:paraId="33D4E0E4" w14:textId="2784D05A" w:rsidR="00F004A3" w:rsidRPr="008F0DD4" w:rsidRDefault="00F004A3" w:rsidP="00F004A3">
      <w:pPr>
        <w:pStyle w:val="NormalWeb"/>
        <w:shd w:val="clear" w:color="auto" w:fill="FFFFFF"/>
        <w:spacing w:before="0" w:after="0"/>
        <w:textAlignment w:val="baseline"/>
        <w:rPr>
          <w:rFonts w:asciiTheme="minorHAnsi" w:hAnsiTheme="minorHAnsi" w:cstheme="minorHAnsi"/>
          <w:sz w:val="27"/>
          <w:szCs w:val="27"/>
          <w:lang w:val="el-GR"/>
        </w:rPr>
      </w:pPr>
      <w:r w:rsidRPr="008F0DD4">
        <w:rPr>
          <w:rFonts w:asciiTheme="minorHAnsi" w:hAnsiTheme="minorHAnsi" w:cstheme="minorHAnsi"/>
          <w:sz w:val="27"/>
          <w:szCs w:val="27"/>
          <w:lang w:val="el-GR"/>
        </w:rPr>
        <w:t>Σε εκτέλεση του προγράμματος</w:t>
      </w:r>
      <w:r w:rsidR="008F0DD4" w:rsidRPr="008F0DD4">
        <w:rPr>
          <w:rFonts w:asciiTheme="minorHAnsi" w:hAnsiTheme="minorHAnsi" w:cstheme="minorHAnsi"/>
          <w:sz w:val="27"/>
          <w:szCs w:val="27"/>
          <w:lang w:val="el-GR"/>
        </w:rPr>
        <w:t xml:space="preserve"> </w:t>
      </w:r>
      <w:r w:rsidRPr="00D13388">
        <w:rPr>
          <w:rStyle w:val="Strong"/>
          <w:rFonts w:asciiTheme="minorHAnsi" w:hAnsiTheme="minorHAnsi" w:cstheme="minorHAnsi"/>
          <w:b w:val="0"/>
          <w:bCs w:val="0"/>
          <w:sz w:val="27"/>
          <w:szCs w:val="27"/>
          <w:bdr w:val="none" w:sz="0" w:space="0" w:color="auto" w:frame="1"/>
          <w:lang w:val="el-GR"/>
        </w:rPr>
        <w:t>τη Δευτέρα 26 Σεπτεμβρίου 2022</w:t>
      </w:r>
      <w:r w:rsidR="00D13388">
        <w:rPr>
          <w:rStyle w:val="Strong"/>
          <w:rFonts w:asciiTheme="minorHAnsi" w:hAnsiTheme="minorHAnsi" w:cstheme="minorHAnsi"/>
          <w:sz w:val="27"/>
          <w:szCs w:val="27"/>
          <w:bdr w:val="none" w:sz="0" w:space="0" w:color="auto" w:frame="1"/>
          <w:lang w:val="el-GR"/>
        </w:rPr>
        <w:t xml:space="preserve"> </w:t>
      </w:r>
      <w:r w:rsidRPr="008F0DD4">
        <w:rPr>
          <w:rFonts w:asciiTheme="minorHAnsi" w:hAnsiTheme="minorHAnsi" w:cstheme="minorHAnsi"/>
          <w:sz w:val="27"/>
          <w:szCs w:val="27"/>
          <w:lang w:val="el-GR"/>
        </w:rPr>
        <w:t xml:space="preserve">θα πραγματοποιηθεί με φυσική παρουσία σεμινάριο Οικογενειακού Δικαίου του προγράμματος </w:t>
      </w:r>
      <w:r w:rsidRPr="008F0DD4">
        <w:rPr>
          <w:rFonts w:asciiTheme="minorHAnsi" w:hAnsiTheme="minorHAnsi" w:cstheme="minorHAnsi"/>
          <w:sz w:val="27"/>
          <w:szCs w:val="27"/>
        </w:rPr>
        <w:t>CIVILAW</w:t>
      </w:r>
      <w:r w:rsidRPr="008F0DD4">
        <w:rPr>
          <w:rFonts w:asciiTheme="minorHAnsi" w:hAnsiTheme="minorHAnsi" w:cstheme="minorHAnsi"/>
          <w:sz w:val="27"/>
          <w:szCs w:val="27"/>
          <w:lang w:val="el-GR"/>
        </w:rPr>
        <w:t xml:space="preserve"> στην αίθουσα τελετών του ΔΣΑ «Μιχάλης Ζαφειρόπουλος» (09.00-17.00)</w:t>
      </w:r>
      <w:r w:rsidR="00D13388">
        <w:rPr>
          <w:rFonts w:asciiTheme="minorHAnsi" w:hAnsiTheme="minorHAnsi" w:cstheme="minorHAnsi"/>
          <w:sz w:val="27"/>
          <w:szCs w:val="27"/>
          <w:lang w:val="el-GR"/>
        </w:rPr>
        <w:t>.</w:t>
      </w:r>
    </w:p>
    <w:p w14:paraId="08C46785" w14:textId="77777777" w:rsidR="00F004A3" w:rsidRPr="008F0DD4" w:rsidRDefault="00F004A3" w:rsidP="00F004A3">
      <w:pPr>
        <w:pStyle w:val="NormalWeb"/>
        <w:shd w:val="clear" w:color="auto" w:fill="FFFFFF"/>
        <w:textAlignment w:val="baseline"/>
        <w:rPr>
          <w:rFonts w:asciiTheme="minorHAnsi" w:hAnsiTheme="minorHAnsi" w:cstheme="minorHAnsi"/>
          <w:sz w:val="27"/>
          <w:szCs w:val="27"/>
          <w:lang w:val="el-GR"/>
        </w:rPr>
      </w:pPr>
      <w:r w:rsidRPr="008F0DD4">
        <w:rPr>
          <w:rFonts w:asciiTheme="minorHAnsi" w:hAnsiTheme="minorHAnsi" w:cstheme="minorHAnsi"/>
          <w:sz w:val="27"/>
          <w:szCs w:val="27"/>
          <w:lang w:val="el-GR"/>
        </w:rPr>
        <w:t>Στο σεμινάριο θα παρουσιαστεί στους συμμετέχοντες δικηγόρους από όλες τις χώρες μια πλούσια θεματολογία γύρω από το οικογενειακό δίκαιο (διαζύγιο, ακύρωση γάμου, ζητήματα γονικής μέριμνας, διεθνής αρπαγή τέκνων, εφαρμογή αποφάσεων οικογενειακού δικαίου κλπ.) με εισηγητές έμπειρους νομικούς από τον Δικηγορικό Σύλλογο Αθηνών αλλά και από τους Δικηγορικούς Συλλόγους Ρουμανίας και Ισπανίας που θα αναλύσουν και την εφαρμογή του οικογενειακού δικαίου σε κάθε χώρα με παραδείγματα.</w:t>
      </w:r>
    </w:p>
    <w:p w14:paraId="71C40E83" w14:textId="77777777" w:rsidR="00F004A3" w:rsidRPr="008F0DD4" w:rsidRDefault="00F004A3" w:rsidP="00F004A3">
      <w:pPr>
        <w:pStyle w:val="NormalWeb"/>
        <w:shd w:val="clear" w:color="auto" w:fill="FFFFFF"/>
        <w:spacing w:before="0" w:after="0"/>
        <w:textAlignment w:val="baseline"/>
        <w:rPr>
          <w:rFonts w:asciiTheme="minorHAnsi" w:hAnsiTheme="minorHAnsi" w:cstheme="minorHAnsi"/>
          <w:sz w:val="27"/>
          <w:szCs w:val="27"/>
          <w:lang w:val="el-GR"/>
        </w:rPr>
      </w:pPr>
      <w:r w:rsidRPr="008F0DD4">
        <w:rPr>
          <w:rFonts w:asciiTheme="minorHAnsi" w:hAnsiTheme="minorHAnsi" w:cstheme="minorHAnsi"/>
          <w:sz w:val="27"/>
          <w:szCs w:val="27"/>
          <w:u w:val="single"/>
          <w:bdr w:val="none" w:sz="0" w:space="0" w:color="auto" w:frame="1"/>
          <w:lang w:val="el-GR"/>
        </w:rPr>
        <w:t>Επισυνάπτεται προσχέδιο του προγράμματος.</w:t>
      </w:r>
    </w:p>
    <w:p w14:paraId="096DB672" w14:textId="1D10386F" w:rsidR="00F004A3" w:rsidRPr="008F0DD4" w:rsidRDefault="00F004A3" w:rsidP="00F004A3">
      <w:pPr>
        <w:pStyle w:val="NormalWeb"/>
        <w:shd w:val="clear" w:color="auto" w:fill="FFFFFF"/>
        <w:textAlignment w:val="baseline"/>
        <w:rPr>
          <w:rFonts w:asciiTheme="minorHAnsi" w:hAnsiTheme="minorHAnsi" w:cstheme="minorHAnsi"/>
          <w:sz w:val="27"/>
          <w:szCs w:val="27"/>
          <w:lang w:val="el-GR"/>
        </w:rPr>
      </w:pPr>
      <w:r w:rsidRPr="008F0DD4">
        <w:rPr>
          <w:rFonts w:asciiTheme="minorHAnsi" w:hAnsiTheme="minorHAnsi" w:cstheme="minorHAnsi"/>
          <w:sz w:val="27"/>
          <w:szCs w:val="27"/>
          <w:lang w:val="el-GR"/>
        </w:rPr>
        <w:t xml:space="preserve">Το σεμινάριο θα πραγματοποιηθεί στην Αγγλική γλώσσα και θα συμμετέχουν </w:t>
      </w:r>
      <w:r w:rsidR="00A01B70" w:rsidRPr="008F0DD4">
        <w:rPr>
          <w:rFonts w:asciiTheme="minorHAnsi" w:hAnsiTheme="minorHAnsi" w:cstheme="minorHAnsi"/>
          <w:sz w:val="27"/>
          <w:szCs w:val="27"/>
          <w:lang w:val="el-GR"/>
        </w:rPr>
        <w:t xml:space="preserve">εκτός των Ελλήνων δικηγόρων </w:t>
      </w:r>
      <w:r w:rsidRPr="008F0DD4">
        <w:rPr>
          <w:rFonts w:asciiTheme="minorHAnsi" w:hAnsiTheme="minorHAnsi" w:cstheme="minorHAnsi"/>
          <w:sz w:val="27"/>
          <w:szCs w:val="27"/>
          <w:lang w:val="el-GR"/>
        </w:rPr>
        <w:t xml:space="preserve">7 δικηγόροι από τους δικηγορικούς εταίρους του προγράμματος (Ισπανία, Ιταλία, Κύπρος, Ρουμανία, Πολωνία και Τσεχία). Στο χώρο του σεμιναρίου θα υπάρχει υπηρεσία </w:t>
      </w:r>
      <w:r w:rsidRPr="008F0DD4">
        <w:rPr>
          <w:rFonts w:asciiTheme="minorHAnsi" w:hAnsiTheme="minorHAnsi" w:cstheme="minorHAnsi"/>
          <w:sz w:val="27"/>
          <w:szCs w:val="27"/>
        </w:rPr>
        <w:t>catering</w:t>
      </w:r>
      <w:r w:rsidRPr="008F0DD4">
        <w:rPr>
          <w:rFonts w:asciiTheme="minorHAnsi" w:hAnsiTheme="minorHAnsi" w:cstheme="minorHAnsi"/>
          <w:sz w:val="27"/>
          <w:szCs w:val="27"/>
          <w:lang w:val="el-GR"/>
        </w:rPr>
        <w:t xml:space="preserve"> για τους συμμετέχοντες (</w:t>
      </w:r>
      <w:r w:rsidRPr="008F0DD4">
        <w:rPr>
          <w:rFonts w:asciiTheme="minorHAnsi" w:hAnsiTheme="minorHAnsi" w:cstheme="minorHAnsi"/>
          <w:sz w:val="27"/>
          <w:szCs w:val="27"/>
        </w:rPr>
        <w:t>buffet</w:t>
      </w:r>
      <w:r w:rsidRPr="008F0DD4">
        <w:rPr>
          <w:rFonts w:asciiTheme="minorHAnsi" w:hAnsiTheme="minorHAnsi" w:cstheme="minorHAnsi"/>
          <w:sz w:val="27"/>
          <w:szCs w:val="27"/>
          <w:lang w:val="el-GR"/>
        </w:rPr>
        <w:t xml:space="preserve">, </w:t>
      </w:r>
      <w:r w:rsidRPr="008F0DD4">
        <w:rPr>
          <w:rFonts w:asciiTheme="minorHAnsi" w:hAnsiTheme="minorHAnsi" w:cstheme="minorHAnsi"/>
          <w:sz w:val="27"/>
          <w:szCs w:val="27"/>
        </w:rPr>
        <w:t>soft</w:t>
      </w:r>
      <w:r w:rsidRPr="008F0DD4">
        <w:rPr>
          <w:rFonts w:asciiTheme="minorHAnsi" w:hAnsiTheme="minorHAnsi" w:cstheme="minorHAnsi"/>
          <w:sz w:val="27"/>
          <w:szCs w:val="27"/>
          <w:lang w:val="el-GR"/>
        </w:rPr>
        <w:t xml:space="preserve"> </w:t>
      </w:r>
      <w:r w:rsidRPr="008F0DD4">
        <w:rPr>
          <w:rFonts w:asciiTheme="minorHAnsi" w:hAnsiTheme="minorHAnsi" w:cstheme="minorHAnsi"/>
          <w:sz w:val="27"/>
          <w:szCs w:val="27"/>
        </w:rPr>
        <w:t>drinks</w:t>
      </w:r>
      <w:r w:rsidRPr="008F0DD4">
        <w:rPr>
          <w:rFonts w:asciiTheme="minorHAnsi" w:hAnsiTheme="minorHAnsi" w:cstheme="minorHAnsi"/>
          <w:sz w:val="27"/>
          <w:szCs w:val="27"/>
          <w:lang w:val="el-GR"/>
        </w:rPr>
        <w:t xml:space="preserve"> και καφές).</w:t>
      </w:r>
    </w:p>
    <w:p w14:paraId="50FCFAD2" w14:textId="77777777" w:rsidR="00F004A3" w:rsidRPr="008F0DD4" w:rsidRDefault="00F004A3" w:rsidP="00F004A3">
      <w:pPr>
        <w:pStyle w:val="NormalWeb"/>
        <w:shd w:val="clear" w:color="auto" w:fill="FFFFFF"/>
        <w:textAlignment w:val="baseline"/>
        <w:rPr>
          <w:rFonts w:asciiTheme="minorHAnsi" w:hAnsiTheme="minorHAnsi" w:cstheme="minorHAnsi"/>
          <w:sz w:val="27"/>
          <w:szCs w:val="27"/>
          <w:lang w:val="el-GR"/>
        </w:rPr>
      </w:pPr>
      <w:r w:rsidRPr="008F0DD4">
        <w:rPr>
          <w:rFonts w:asciiTheme="minorHAnsi" w:hAnsiTheme="minorHAnsi" w:cstheme="minorHAnsi"/>
          <w:sz w:val="27"/>
          <w:szCs w:val="27"/>
          <w:lang w:val="el-GR"/>
        </w:rPr>
        <w:lastRenderedPageBreak/>
        <w:t>Στους συμμετέχοντες δικηγόρους θα δοθεί πιστοποιητικό παρακολούθησης από το Ίδρυμα Ευρωπαίων Δικηγόρων. Απαραίτητη προϋπόθεση συμμέτοχής είναι η πολύ καλή γνώση της Αγγλικής γλώσσας.</w:t>
      </w:r>
    </w:p>
    <w:p w14:paraId="142F281A" w14:textId="0D9C650F" w:rsidR="00F004A3" w:rsidRPr="008F0DD4" w:rsidRDefault="00F004A3" w:rsidP="00F004A3">
      <w:pPr>
        <w:pStyle w:val="NormalWeb"/>
        <w:shd w:val="clear" w:color="auto" w:fill="FFFFFF"/>
        <w:textAlignment w:val="baseline"/>
        <w:rPr>
          <w:rFonts w:asciiTheme="minorHAnsi" w:hAnsiTheme="minorHAnsi" w:cstheme="minorHAnsi"/>
          <w:sz w:val="27"/>
          <w:szCs w:val="27"/>
          <w:lang w:val="el-GR"/>
        </w:rPr>
      </w:pPr>
      <w:r w:rsidRPr="008F0DD4">
        <w:rPr>
          <w:rFonts w:asciiTheme="minorHAnsi" w:hAnsiTheme="minorHAnsi" w:cstheme="minorHAnsi"/>
          <w:sz w:val="27"/>
          <w:szCs w:val="27"/>
          <w:lang w:val="el-GR"/>
        </w:rPr>
        <w:t xml:space="preserve">Το κόστος συμμετοχής ανέρχεται στα 50 ευρώ για τους Δικηγόρους Αθηνών </w:t>
      </w:r>
      <w:r w:rsidR="00E66CE3" w:rsidRPr="008F0DD4">
        <w:rPr>
          <w:rFonts w:asciiTheme="minorHAnsi" w:hAnsiTheme="minorHAnsi" w:cstheme="minorHAnsi"/>
          <w:sz w:val="27"/>
          <w:szCs w:val="27"/>
          <w:lang w:val="el-GR"/>
        </w:rPr>
        <w:t xml:space="preserve">και Πειραιά, </w:t>
      </w:r>
      <w:r w:rsidR="00A01B70" w:rsidRPr="008F0DD4">
        <w:rPr>
          <w:rFonts w:asciiTheme="minorHAnsi" w:hAnsiTheme="minorHAnsi" w:cstheme="minorHAnsi"/>
          <w:sz w:val="27"/>
          <w:szCs w:val="27"/>
          <w:lang w:val="el-GR"/>
        </w:rPr>
        <w:t xml:space="preserve">και περιλαμβάνει </w:t>
      </w:r>
      <w:r w:rsidRPr="008F0DD4">
        <w:rPr>
          <w:rFonts w:asciiTheme="minorHAnsi" w:hAnsiTheme="minorHAnsi" w:cstheme="minorHAnsi"/>
          <w:sz w:val="27"/>
          <w:szCs w:val="27"/>
          <w:lang w:val="el-GR"/>
        </w:rPr>
        <w:t xml:space="preserve">τη συμμετοχή και το </w:t>
      </w:r>
      <w:r w:rsidRPr="008F0DD4">
        <w:rPr>
          <w:rFonts w:asciiTheme="minorHAnsi" w:hAnsiTheme="minorHAnsi" w:cstheme="minorHAnsi"/>
          <w:sz w:val="27"/>
          <w:szCs w:val="27"/>
        </w:rPr>
        <w:t>catering</w:t>
      </w:r>
      <w:r w:rsidRPr="008F0DD4">
        <w:rPr>
          <w:rFonts w:asciiTheme="minorHAnsi" w:hAnsiTheme="minorHAnsi" w:cstheme="minorHAnsi"/>
          <w:sz w:val="27"/>
          <w:szCs w:val="27"/>
          <w:lang w:val="el-GR"/>
        </w:rPr>
        <w:t>.</w:t>
      </w:r>
    </w:p>
    <w:p w14:paraId="702230CE" w14:textId="626B514F" w:rsidR="00F004A3" w:rsidRPr="008F0DD4" w:rsidRDefault="00F004A3" w:rsidP="00F004A3">
      <w:pPr>
        <w:pStyle w:val="NormalWeb"/>
        <w:shd w:val="clear" w:color="auto" w:fill="FFFFFF"/>
        <w:spacing w:before="0" w:after="0"/>
        <w:textAlignment w:val="baseline"/>
        <w:rPr>
          <w:rFonts w:asciiTheme="minorHAnsi" w:hAnsiTheme="minorHAnsi" w:cstheme="minorHAnsi"/>
          <w:sz w:val="27"/>
          <w:szCs w:val="27"/>
          <w:lang w:val="el-GR"/>
        </w:rPr>
      </w:pPr>
      <w:r w:rsidRPr="008F0DD4">
        <w:rPr>
          <w:rFonts w:asciiTheme="minorHAnsi" w:hAnsiTheme="minorHAnsi" w:cstheme="minorHAnsi"/>
          <w:sz w:val="27"/>
          <w:szCs w:val="27"/>
          <w:lang w:val="el-GR"/>
        </w:rPr>
        <w:t xml:space="preserve">Καλούνται όσοι Δικηγόροι Αθηνών </w:t>
      </w:r>
      <w:r w:rsidR="00E66CE3" w:rsidRPr="008F0DD4">
        <w:rPr>
          <w:rFonts w:asciiTheme="minorHAnsi" w:hAnsiTheme="minorHAnsi" w:cstheme="minorHAnsi"/>
          <w:sz w:val="27"/>
          <w:szCs w:val="27"/>
          <w:lang w:val="el-GR"/>
        </w:rPr>
        <w:t xml:space="preserve">και Πειραιώς </w:t>
      </w:r>
      <w:r w:rsidRPr="008F0DD4">
        <w:rPr>
          <w:rFonts w:asciiTheme="minorHAnsi" w:hAnsiTheme="minorHAnsi" w:cstheme="minorHAnsi"/>
          <w:sz w:val="27"/>
          <w:szCs w:val="27"/>
          <w:lang w:val="el-GR"/>
        </w:rPr>
        <w:t xml:space="preserve">ενδιαφέρονται να συμμετάσχουν στο σεμινάριο </w:t>
      </w:r>
      <w:r w:rsidRPr="008F0DD4">
        <w:rPr>
          <w:rFonts w:asciiTheme="minorHAnsi" w:hAnsiTheme="minorHAnsi" w:cstheme="minorHAnsi"/>
          <w:sz w:val="27"/>
          <w:szCs w:val="27"/>
        </w:rPr>
        <w:t>CIVILAW</w:t>
      </w:r>
      <w:r w:rsidRPr="008F0DD4">
        <w:rPr>
          <w:rFonts w:asciiTheme="minorHAnsi" w:hAnsiTheme="minorHAnsi" w:cstheme="minorHAnsi"/>
          <w:sz w:val="27"/>
          <w:szCs w:val="27"/>
          <w:lang w:val="el-GR"/>
        </w:rPr>
        <w:t xml:space="preserve"> να αποστείλουν ηλεκτρονικά αίτηση συμμετοχής τους και δήλωση ανάληψης της υποχρέωσης για καταβολή του ποσού των 50 ευρώ προς τον ΔΣΑ, στο </w:t>
      </w:r>
      <w:r w:rsidRPr="008F0DD4">
        <w:rPr>
          <w:rFonts w:asciiTheme="minorHAnsi" w:hAnsiTheme="minorHAnsi" w:cstheme="minorHAnsi"/>
          <w:sz w:val="27"/>
          <w:szCs w:val="27"/>
        </w:rPr>
        <w:t>email</w:t>
      </w:r>
      <w:r w:rsidR="008F0DD4" w:rsidRPr="008F0DD4">
        <w:rPr>
          <w:rFonts w:asciiTheme="minorHAnsi" w:hAnsiTheme="minorHAnsi" w:cstheme="minorHAnsi"/>
          <w:sz w:val="27"/>
          <w:szCs w:val="27"/>
          <w:lang w:val="el-GR"/>
        </w:rPr>
        <w:t xml:space="preserve"> </w:t>
      </w:r>
      <w:hyperlink r:id="rId4" w:history="1">
        <w:r w:rsidR="008F0DD4" w:rsidRPr="009B136E">
          <w:rPr>
            <w:rStyle w:val="Hyperlink"/>
            <w:rFonts w:asciiTheme="minorHAnsi" w:hAnsiTheme="minorHAnsi" w:cstheme="minorHAnsi"/>
            <w:sz w:val="27"/>
            <w:szCs w:val="27"/>
            <w:bdr w:val="none" w:sz="0" w:space="0" w:color="auto" w:frame="1"/>
          </w:rPr>
          <w:t>tsiri</w:t>
        </w:r>
        <w:r w:rsidR="008F0DD4" w:rsidRPr="009B136E">
          <w:rPr>
            <w:rStyle w:val="Hyperlink"/>
            <w:rFonts w:asciiTheme="minorHAnsi" w:hAnsiTheme="minorHAnsi" w:cstheme="minorHAnsi"/>
            <w:sz w:val="27"/>
            <w:szCs w:val="27"/>
            <w:bdr w:val="none" w:sz="0" w:space="0" w:color="auto" w:frame="1"/>
            <w:lang w:val="el-GR"/>
          </w:rPr>
          <w:t>.</w:t>
        </w:r>
        <w:r w:rsidR="008F0DD4" w:rsidRPr="009B136E">
          <w:rPr>
            <w:rStyle w:val="Hyperlink"/>
            <w:rFonts w:asciiTheme="minorHAnsi" w:hAnsiTheme="minorHAnsi" w:cstheme="minorHAnsi"/>
            <w:sz w:val="27"/>
            <w:szCs w:val="27"/>
            <w:bdr w:val="none" w:sz="0" w:space="0" w:color="auto" w:frame="1"/>
          </w:rPr>
          <w:t>an</w:t>
        </w:r>
        <w:r w:rsidR="008F0DD4" w:rsidRPr="009B136E">
          <w:rPr>
            <w:rStyle w:val="Hyperlink"/>
            <w:rFonts w:asciiTheme="minorHAnsi" w:hAnsiTheme="minorHAnsi" w:cstheme="minorHAnsi"/>
            <w:sz w:val="27"/>
            <w:szCs w:val="27"/>
            <w:bdr w:val="none" w:sz="0" w:space="0" w:color="auto" w:frame="1"/>
            <w:lang w:val="el-GR"/>
          </w:rPr>
          <w:t>@</w:t>
        </w:r>
        <w:r w:rsidR="008F0DD4" w:rsidRPr="009B136E">
          <w:rPr>
            <w:rStyle w:val="Hyperlink"/>
            <w:rFonts w:asciiTheme="minorHAnsi" w:hAnsiTheme="minorHAnsi" w:cstheme="minorHAnsi"/>
            <w:sz w:val="27"/>
            <w:szCs w:val="27"/>
            <w:bdr w:val="none" w:sz="0" w:space="0" w:color="auto" w:frame="1"/>
          </w:rPr>
          <w:t>dsa</w:t>
        </w:r>
        <w:r w:rsidR="008F0DD4" w:rsidRPr="009B136E">
          <w:rPr>
            <w:rStyle w:val="Hyperlink"/>
            <w:rFonts w:asciiTheme="minorHAnsi" w:hAnsiTheme="minorHAnsi" w:cstheme="minorHAnsi"/>
            <w:sz w:val="27"/>
            <w:szCs w:val="27"/>
            <w:bdr w:val="none" w:sz="0" w:space="0" w:color="auto" w:frame="1"/>
            <w:lang w:val="el-GR"/>
          </w:rPr>
          <w:t>.</w:t>
        </w:r>
        <w:r w:rsidR="008F0DD4" w:rsidRPr="009B136E">
          <w:rPr>
            <w:rStyle w:val="Hyperlink"/>
            <w:rFonts w:asciiTheme="minorHAnsi" w:hAnsiTheme="minorHAnsi" w:cstheme="minorHAnsi"/>
            <w:sz w:val="27"/>
            <w:szCs w:val="27"/>
            <w:bdr w:val="none" w:sz="0" w:space="0" w:color="auto" w:frame="1"/>
          </w:rPr>
          <w:t>gr</w:t>
        </w:r>
      </w:hyperlink>
      <w:r w:rsidR="008F0DD4" w:rsidRPr="008F0DD4">
        <w:rPr>
          <w:rStyle w:val="Strong"/>
          <w:rFonts w:asciiTheme="minorHAnsi" w:hAnsiTheme="minorHAnsi" w:cstheme="minorHAnsi"/>
          <w:sz w:val="27"/>
          <w:szCs w:val="27"/>
          <w:bdr w:val="none" w:sz="0" w:space="0" w:color="auto" w:frame="1"/>
          <w:lang w:val="el-GR"/>
        </w:rPr>
        <w:t xml:space="preserve"> </w:t>
      </w:r>
      <w:r w:rsidRPr="008F0DD4">
        <w:rPr>
          <w:rFonts w:asciiTheme="minorHAnsi" w:hAnsiTheme="minorHAnsi" w:cstheme="minorHAnsi"/>
          <w:sz w:val="27"/>
          <w:szCs w:val="27"/>
          <w:lang w:val="el-GR"/>
        </w:rPr>
        <w:t xml:space="preserve">(κ. Τσίρη </w:t>
      </w:r>
      <w:r w:rsidRPr="00D13388">
        <w:rPr>
          <w:rFonts w:asciiTheme="minorHAnsi" w:hAnsiTheme="minorHAnsi" w:cstheme="minorHAnsi"/>
          <w:sz w:val="27"/>
          <w:szCs w:val="27"/>
          <w:lang w:val="el-GR"/>
        </w:rPr>
        <w:t>Αναστασία) μέχρι τις</w:t>
      </w:r>
      <w:r w:rsidR="00DF00EF" w:rsidRPr="00D13388">
        <w:rPr>
          <w:rFonts w:asciiTheme="minorHAnsi" w:hAnsiTheme="minorHAnsi" w:cstheme="minorHAnsi"/>
          <w:sz w:val="27"/>
          <w:szCs w:val="27"/>
          <w:lang w:val="el-GR"/>
        </w:rPr>
        <w:t xml:space="preserve"> </w:t>
      </w:r>
      <w:r w:rsidRPr="00D13388">
        <w:rPr>
          <w:rStyle w:val="Strong"/>
          <w:rFonts w:asciiTheme="minorHAnsi" w:hAnsiTheme="minorHAnsi" w:cstheme="minorHAnsi"/>
          <w:b w:val="0"/>
          <w:bCs w:val="0"/>
          <w:sz w:val="27"/>
          <w:szCs w:val="27"/>
          <w:bdr w:val="none" w:sz="0" w:space="0" w:color="auto" w:frame="1"/>
          <w:lang w:val="el-GR"/>
        </w:rPr>
        <w:t>7 Ιου</w:t>
      </w:r>
      <w:r w:rsidR="008F0DD4" w:rsidRPr="00D13388">
        <w:rPr>
          <w:rStyle w:val="Strong"/>
          <w:rFonts w:asciiTheme="minorHAnsi" w:hAnsiTheme="minorHAnsi" w:cstheme="minorHAnsi"/>
          <w:b w:val="0"/>
          <w:bCs w:val="0"/>
          <w:sz w:val="27"/>
          <w:szCs w:val="27"/>
          <w:bdr w:val="none" w:sz="0" w:space="0" w:color="auto" w:frame="1"/>
          <w:lang w:val="el-GR"/>
        </w:rPr>
        <w:t>λ</w:t>
      </w:r>
      <w:r w:rsidRPr="00D13388">
        <w:rPr>
          <w:rStyle w:val="Strong"/>
          <w:rFonts w:asciiTheme="minorHAnsi" w:hAnsiTheme="minorHAnsi" w:cstheme="minorHAnsi"/>
          <w:b w:val="0"/>
          <w:bCs w:val="0"/>
          <w:sz w:val="27"/>
          <w:szCs w:val="27"/>
          <w:bdr w:val="none" w:sz="0" w:space="0" w:color="auto" w:frame="1"/>
          <w:lang w:val="el-GR"/>
        </w:rPr>
        <w:t>ίου 2022</w:t>
      </w:r>
      <w:r w:rsidRPr="00FD19F7">
        <w:rPr>
          <w:rFonts w:asciiTheme="minorHAnsi" w:hAnsiTheme="minorHAnsi" w:cstheme="minorHAnsi"/>
          <w:sz w:val="27"/>
          <w:szCs w:val="27"/>
          <w:lang w:val="el-GR"/>
        </w:rPr>
        <w:t>.</w:t>
      </w:r>
    </w:p>
    <w:p w14:paraId="6AB733FD" w14:textId="5D98B37C" w:rsidR="00F004A3" w:rsidRPr="008F0DD4" w:rsidRDefault="00F004A3" w:rsidP="00F004A3">
      <w:pPr>
        <w:pStyle w:val="NormalWeb"/>
        <w:shd w:val="clear" w:color="auto" w:fill="FFFFFF"/>
        <w:textAlignment w:val="baseline"/>
        <w:rPr>
          <w:rFonts w:asciiTheme="minorHAnsi" w:hAnsiTheme="minorHAnsi" w:cstheme="minorHAnsi"/>
          <w:sz w:val="27"/>
          <w:szCs w:val="27"/>
          <w:lang w:val="el-GR"/>
        </w:rPr>
      </w:pPr>
      <w:r w:rsidRPr="008F0DD4">
        <w:rPr>
          <w:rFonts w:asciiTheme="minorHAnsi" w:hAnsiTheme="minorHAnsi" w:cstheme="minorHAnsi"/>
          <w:sz w:val="27"/>
          <w:szCs w:val="27"/>
          <w:lang w:val="el-GR"/>
        </w:rPr>
        <w:t xml:space="preserve">Μέγιστος αριθμός συμμετεχόντων δικηγόρων από τον ΔΣΑ </w:t>
      </w:r>
      <w:r w:rsidR="00DF00EF" w:rsidRPr="008F0DD4">
        <w:rPr>
          <w:rFonts w:asciiTheme="minorHAnsi" w:hAnsiTheme="minorHAnsi" w:cstheme="minorHAnsi"/>
          <w:sz w:val="27"/>
          <w:szCs w:val="27"/>
          <w:lang w:val="el-GR"/>
        </w:rPr>
        <w:t xml:space="preserve">και τον ΔΣΠ </w:t>
      </w:r>
      <w:r w:rsidRPr="008F0DD4">
        <w:rPr>
          <w:rFonts w:asciiTheme="minorHAnsi" w:hAnsiTheme="minorHAnsi" w:cstheme="minorHAnsi"/>
          <w:sz w:val="27"/>
          <w:szCs w:val="27"/>
          <w:lang w:val="el-GR"/>
        </w:rPr>
        <w:t>είναι οι 60.</w:t>
      </w:r>
    </w:p>
    <w:p w14:paraId="11525325" w14:textId="4A1B1FB6" w:rsidR="00F004A3" w:rsidRPr="008F0DD4" w:rsidRDefault="00F004A3" w:rsidP="00F004A3">
      <w:pPr>
        <w:pStyle w:val="NormalWeb"/>
        <w:shd w:val="clear" w:color="auto" w:fill="FFFFFF"/>
        <w:textAlignment w:val="baseline"/>
        <w:rPr>
          <w:rFonts w:asciiTheme="minorHAnsi" w:hAnsiTheme="minorHAnsi" w:cstheme="minorHAnsi"/>
          <w:sz w:val="27"/>
          <w:szCs w:val="27"/>
          <w:lang w:val="el-GR"/>
        </w:rPr>
      </w:pPr>
      <w:r w:rsidRPr="008F0DD4">
        <w:rPr>
          <w:rFonts w:asciiTheme="minorHAnsi" w:hAnsiTheme="minorHAnsi" w:cstheme="minorHAnsi"/>
          <w:sz w:val="27"/>
          <w:szCs w:val="27"/>
          <w:lang w:val="el-GR"/>
        </w:rPr>
        <w:t>Αν οι αιτήσεις υπερβούν τις 60, θα πραγματοποιηθεί κλήρωση για την επιλογή αυτών που θα παρακολουθήσουν το σεμινάριο.</w:t>
      </w:r>
    </w:p>
    <w:p w14:paraId="094AD7BC" w14:textId="3530C47D" w:rsidR="00245ADD" w:rsidRPr="00FD19F7" w:rsidRDefault="00FD19F7" w:rsidP="00FD19F7">
      <w:pPr>
        <w:pStyle w:val="NormalWeb"/>
        <w:shd w:val="clear" w:color="auto" w:fill="FFFFFF"/>
        <w:textAlignment w:val="baseline"/>
        <w:rPr>
          <w:rFonts w:asciiTheme="minorHAnsi" w:hAnsiTheme="minorHAnsi" w:cstheme="minorHAnsi"/>
          <w:sz w:val="27"/>
          <w:szCs w:val="27"/>
          <w:lang w:val="el-GR"/>
        </w:rPr>
      </w:pPr>
      <w:r w:rsidRPr="00FD19F7">
        <w:rPr>
          <w:rFonts w:asciiTheme="minorHAnsi" w:hAnsiTheme="minorHAnsi" w:cstheme="minorHAnsi"/>
          <w:sz w:val="27"/>
          <w:szCs w:val="27"/>
          <w:lang w:val="el-GR"/>
        </w:rPr>
        <w:t xml:space="preserve">Υπεύθυνη προγράμματος για τον ΔΣΠ για συμμετοχές και πληροφορίες: Μαρία </w:t>
      </w:r>
      <w:proofErr w:type="spellStart"/>
      <w:r w:rsidRPr="00FD19F7">
        <w:rPr>
          <w:rFonts w:asciiTheme="minorHAnsi" w:hAnsiTheme="minorHAnsi" w:cstheme="minorHAnsi"/>
          <w:sz w:val="27"/>
          <w:szCs w:val="27"/>
          <w:lang w:val="el-GR"/>
        </w:rPr>
        <w:t>Σταματογιάννη</w:t>
      </w:r>
      <w:proofErr w:type="spellEnd"/>
      <w:r>
        <w:rPr>
          <w:rFonts w:asciiTheme="minorHAnsi" w:hAnsiTheme="minorHAnsi" w:cstheme="minorHAnsi"/>
          <w:sz w:val="27"/>
          <w:szCs w:val="27"/>
          <w:lang w:val="el-GR"/>
        </w:rPr>
        <w:t>,</w:t>
      </w:r>
      <w:r w:rsidRPr="00FD19F7">
        <w:rPr>
          <w:rFonts w:asciiTheme="minorHAnsi" w:hAnsiTheme="minorHAnsi" w:cstheme="minorHAnsi"/>
          <w:sz w:val="27"/>
          <w:szCs w:val="27"/>
          <w:lang w:val="el-GR"/>
        </w:rPr>
        <w:t xml:space="preserve"> </w:t>
      </w:r>
      <w:hyperlink r:id="rId5" w:history="1">
        <w:r w:rsidRPr="00FD19F7">
          <w:rPr>
            <w:rFonts w:asciiTheme="minorHAnsi" w:hAnsiTheme="minorHAnsi"/>
            <w:sz w:val="27"/>
            <w:szCs w:val="27"/>
            <w:lang w:val="el-GR"/>
          </w:rPr>
          <w:t>m.stamatogianni@vlaw.gr</w:t>
        </w:r>
      </w:hyperlink>
      <w:r w:rsidRPr="00FD19F7">
        <w:rPr>
          <w:rFonts w:asciiTheme="minorHAnsi" w:hAnsiTheme="minorHAnsi" w:cstheme="minorHAnsi"/>
          <w:sz w:val="27"/>
          <w:szCs w:val="27"/>
          <w:lang w:val="el-GR"/>
        </w:rPr>
        <w:t xml:space="preserve"> </w:t>
      </w:r>
      <w:proofErr w:type="spellStart"/>
      <w:r w:rsidRPr="00FD19F7">
        <w:rPr>
          <w:rFonts w:asciiTheme="minorHAnsi" w:hAnsiTheme="minorHAnsi" w:cstheme="minorHAnsi"/>
          <w:sz w:val="27"/>
          <w:szCs w:val="27"/>
          <w:lang w:val="el-GR"/>
        </w:rPr>
        <w:t>κιν</w:t>
      </w:r>
      <w:proofErr w:type="spellEnd"/>
      <w:r w:rsidRPr="00FD19F7">
        <w:rPr>
          <w:rFonts w:asciiTheme="minorHAnsi" w:hAnsiTheme="minorHAnsi" w:cstheme="minorHAnsi"/>
          <w:sz w:val="27"/>
          <w:szCs w:val="27"/>
          <w:lang w:val="el-GR"/>
        </w:rPr>
        <w:t>. 6977361262</w:t>
      </w:r>
    </w:p>
    <w:sectPr w:rsidR="00245ADD" w:rsidRPr="00FD19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A3"/>
    <w:rsid w:val="00245ADD"/>
    <w:rsid w:val="008F0DD4"/>
    <w:rsid w:val="00A01B70"/>
    <w:rsid w:val="00C14F86"/>
    <w:rsid w:val="00D13388"/>
    <w:rsid w:val="00D42824"/>
    <w:rsid w:val="00DF00EF"/>
    <w:rsid w:val="00E66CE3"/>
    <w:rsid w:val="00F004A3"/>
    <w:rsid w:val="00FD1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410F"/>
  <w15:chartTrackingRefBased/>
  <w15:docId w15:val="{950119C5-408E-480B-832D-0263399C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04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4A3"/>
    <w:rPr>
      <w:b/>
      <w:bCs/>
    </w:rPr>
  </w:style>
  <w:style w:type="paragraph" w:styleId="Revision">
    <w:name w:val="Revision"/>
    <w:hidden/>
    <w:uiPriority w:val="99"/>
    <w:semiHidden/>
    <w:rsid w:val="00F004A3"/>
    <w:pPr>
      <w:spacing w:after="0" w:line="240" w:lineRule="auto"/>
    </w:pPr>
  </w:style>
  <w:style w:type="character" w:styleId="Hyperlink">
    <w:name w:val="Hyperlink"/>
    <w:basedOn w:val="DefaultParagraphFont"/>
    <w:uiPriority w:val="99"/>
    <w:unhideWhenUsed/>
    <w:rsid w:val="008F0DD4"/>
    <w:rPr>
      <w:color w:val="0563C1" w:themeColor="hyperlink"/>
      <w:u w:val="single"/>
    </w:rPr>
  </w:style>
  <w:style w:type="character" w:styleId="UnresolvedMention">
    <w:name w:val="Unresolved Mention"/>
    <w:basedOn w:val="DefaultParagraphFont"/>
    <w:uiPriority w:val="99"/>
    <w:semiHidden/>
    <w:unhideWhenUsed/>
    <w:rsid w:val="008F0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73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stamatogianni@vlaw.gr" TargetMode="External"/><Relationship Id="rId4" Type="http://schemas.openxmlformats.org/officeDocument/2006/relationships/hyperlink" Target="mailto:tsiri.an@ds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Stamatogianni Maria</dc:creator>
  <cp:keywords/>
  <dc:description/>
  <cp:lastModifiedBy>Stamatogianni Maria</cp:lastModifiedBy>
  <cp:revision>5</cp:revision>
  <dcterms:created xsi:type="dcterms:W3CDTF">2022-06-30T09:43:00Z</dcterms:created>
  <dcterms:modified xsi:type="dcterms:W3CDTF">2022-06-30T11:15:00Z</dcterms:modified>
</cp:coreProperties>
</file>